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8836">
      <w:pPr>
        <w:jc w:val="center"/>
        <w:rPr>
          <w:sz w:val="40"/>
          <w:szCs w:val="48"/>
        </w:rPr>
      </w:pPr>
      <w:bookmarkStart w:id="0" w:name="_GoBack"/>
      <w:bookmarkEnd w:id="0"/>
      <w:r>
        <w:rPr>
          <w:sz w:val="40"/>
          <w:szCs w:val="48"/>
        </w:rPr>
        <w:t>高三班主任上学期工作总结</w:t>
      </w:r>
    </w:p>
    <w:p w14:paraId="10B853A0">
      <w:pPr>
        <w:jc w:val="center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赵小琼</w:t>
      </w:r>
    </w:p>
    <w:p w14:paraId="732E644F">
      <w:pPr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作为</w:t>
      </w:r>
      <w:r>
        <w:rPr>
          <w:rFonts w:hint="eastAsia"/>
          <w:sz w:val="24"/>
          <w:szCs w:val="32"/>
          <w:lang w:val="en-US" w:eastAsia="zh-CN"/>
        </w:rPr>
        <w:t>新接手的</w:t>
      </w:r>
      <w:r>
        <w:rPr>
          <w:sz w:val="24"/>
          <w:szCs w:val="32"/>
        </w:rPr>
        <w:t>高三班主任，我深感责任重大，任务艰巨。</w:t>
      </w:r>
      <w:r>
        <w:rPr>
          <w:rFonts w:hint="eastAsia"/>
          <w:sz w:val="24"/>
          <w:szCs w:val="32"/>
          <w:lang w:val="en-US" w:eastAsia="zh-CN"/>
        </w:rPr>
        <w:t>本学期，</w:t>
      </w:r>
      <w:r>
        <w:rPr>
          <w:sz w:val="24"/>
          <w:szCs w:val="32"/>
        </w:rPr>
        <w:t>在全体任课老师的共同努力下，</w:t>
      </w:r>
      <w:r>
        <w:rPr>
          <w:rFonts w:hint="eastAsia"/>
          <w:sz w:val="24"/>
          <w:szCs w:val="32"/>
          <w:lang w:eastAsia="zh-CN"/>
        </w:rPr>
        <w:t>在</w:t>
      </w:r>
      <w:r>
        <w:rPr>
          <w:rFonts w:hint="eastAsia"/>
          <w:sz w:val="24"/>
          <w:szCs w:val="32"/>
          <w:lang w:val="en-US" w:eastAsia="zh-CN"/>
        </w:rPr>
        <w:t>学校和年级的坚强领导下，2310班披荆斩棘，奋发向上</w:t>
      </w:r>
      <w:r>
        <w:rPr>
          <w:sz w:val="24"/>
          <w:szCs w:val="32"/>
        </w:rPr>
        <w:t>。现将本学期工作总结如下：</w:t>
      </w:r>
    </w:p>
    <w:p w14:paraId="34948B47"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学业水平</w:t>
      </w:r>
    </w:p>
    <w:p w14:paraId="092936ED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本学期迄今四次大型考试中，均获评优秀。尖子生群体稳定性增强：张森林、李鑫、何佑恩、何睿翔、李志勇、刘益嘉、魏诗锦、谷允等同学长期位居前列。一批学生进步显著，李思颖、刘子鹏、万俊邑、胡程尧等同学。一批学生勤奋刻苦，谢梦瑶、苏怡丹、苏颖、等同学。学生上进心强，对科任老师认可度高。目前突出的问题是基础薄弱的学生成长信心严重不足，后进面有扩大趋势。学生学习激情衰减，斗志疲沓，中层上升乏力。部分学生特别是尖子生偏科严重也是比较严峻的情况。</w:t>
      </w:r>
    </w:p>
    <w:p w14:paraId="3FF5F0F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二、思想引领</w:t>
      </w:r>
    </w:p>
    <w:p w14:paraId="1F23D60A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坚持利用周日德育例会、主题班会与学生坦诚交流。通过抓常规促思想成长。</w:t>
      </w:r>
      <w:r>
        <w:rPr>
          <w:sz w:val="24"/>
          <w:szCs w:val="32"/>
        </w:rPr>
        <w:t>同时，我积极组织班级活动，如</w:t>
      </w:r>
      <w:r>
        <w:rPr>
          <w:rFonts w:hint="eastAsia"/>
          <w:sz w:val="24"/>
          <w:szCs w:val="32"/>
          <w:lang w:val="en-US" w:eastAsia="zh-CN"/>
        </w:rPr>
        <w:t>集体生日会</w:t>
      </w:r>
      <w:r>
        <w:rPr>
          <w:sz w:val="24"/>
          <w:szCs w:val="32"/>
        </w:rPr>
        <w:t>等，</w:t>
      </w:r>
      <w:r>
        <w:rPr>
          <w:rFonts w:hint="eastAsia"/>
          <w:sz w:val="24"/>
          <w:szCs w:val="32"/>
          <w:lang w:val="en-US" w:eastAsia="zh-CN"/>
        </w:rPr>
        <w:t>以期</w:t>
      </w:r>
      <w:r>
        <w:rPr>
          <w:sz w:val="24"/>
          <w:szCs w:val="32"/>
        </w:rPr>
        <w:t>增强班级凝聚力，</w:t>
      </w:r>
      <w:r>
        <w:rPr>
          <w:rFonts w:hint="eastAsia"/>
          <w:sz w:val="24"/>
          <w:szCs w:val="32"/>
          <w:lang w:val="en-US" w:eastAsia="zh-CN"/>
        </w:rPr>
        <w:t>努力</w:t>
      </w:r>
      <w:r>
        <w:rPr>
          <w:sz w:val="24"/>
          <w:szCs w:val="32"/>
        </w:rPr>
        <w:t>营造积极</w:t>
      </w:r>
      <w:r>
        <w:rPr>
          <w:rFonts w:hint="eastAsia"/>
          <w:sz w:val="24"/>
          <w:szCs w:val="32"/>
          <w:lang w:val="en-US" w:eastAsia="zh-CN"/>
        </w:rPr>
        <w:t>向上</w:t>
      </w:r>
      <w:r>
        <w:rPr>
          <w:sz w:val="24"/>
          <w:szCs w:val="32"/>
        </w:rPr>
        <w:t>的班级氛围。</w:t>
      </w:r>
    </w:p>
    <w:p w14:paraId="21819DF5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三、</w:t>
      </w:r>
      <w:r>
        <w:rPr>
          <w:sz w:val="24"/>
          <w:szCs w:val="32"/>
        </w:rPr>
        <w:t>教学工作</w:t>
      </w:r>
    </w:p>
    <w:p w14:paraId="078E755F">
      <w:pPr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在教学方面，我密切关注学生的学习动态，及时与任课老师沟通，了解学生的学习情况。针对学生的学习差异，我采取分层教学策略，为不同层次的学生提供个性化的学习指导。</w:t>
      </w:r>
    </w:p>
    <w:p w14:paraId="39D8DB62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四</w:t>
      </w:r>
      <w:r>
        <w:rPr>
          <w:sz w:val="24"/>
          <w:szCs w:val="32"/>
        </w:rPr>
        <w:t>、心理辅导</w:t>
      </w:r>
    </w:p>
    <w:p w14:paraId="5655C88D">
      <w:pPr>
        <w:ind w:firstLine="480" w:firstLineChars="200"/>
        <w:rPr>
          <w:rFonts w:hint="default" w:eastAsiaTheme="minorEastAsia"/>
          <w:sz w:val="24"/>
          <w:szCs w:val="32"/>
          <w:lang w:val="en-US" w:eastAsia="zh-CN"/>
        </w:rPr>
      </w:pPr>
      <w:r>
        <w:rPr>
          <w:sz w:val="24"/>
          <w:szCs w:val="32"/>
        </w:rPr>
        <w:t>高三学生面临高考压力，心理辅导尤为重要。我定期与学生进行谈心，了解他们的心理状态，为他们提供心理疏导和减压方法。帮助学生调整心态，积极面对高考。</w:t>
      </w:r>
      <w:r>
        <w:rPr>
          <w:rFonts w:hint="eastAsia"/>
          <w:sz w:val="24"/>
          <w:szCs w:val="32"/>
          <w:lang w:val="en-US" w:eastAsia="zh-CN"/>
        </w:rPr>
        <w:t>当前，部分学生焦虑情绪明显增强，比如我班的黄钰承等同学。这更加需要我们的持续关注和有效支持。</w:t>
      </w:r>
    </w:p>
    <w:p w14:paraId="12194B5D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五</w:t>
      </w:r>
      <w:r>
        <w:rPr>
          <w:sz w:val="24"/>
          <w:szCs w:val="32"/>
        </w:rPr>
        <w:t>、家校合作</w:t>
      </w:r>
    </w:p>
    <w:p w14:paraId="39A1E47B">
      <w:pPr>
        <w:ind w:firstLine="480" w:firstLineChars="200"/>
        <w:rPr>
          <w:rFonts w:hint="eastAsia" w:eastAsiaTheme="minorEastAsia"/>
          <w:sz w:val="24"/>
          <w:szCs w:val="32"/>
          <w:lang w:val="en-US" w:eastAsia="zh-CN"/>
        </w:rPr>
      </w:pPr>
      <w:r>
        <w:rPr>
          <w:sz w:val="24"/>
          <w:szCs w:val="32"/>
        </w:rPr>
        <w:t>与家长</w:t>
      </w:r>
      <w:r>
        <w:rPr>
          <w:rFonts w:hint="eastAsia"/>
          <w:sz w:val="24"/>
          <w:szCs w:val="32"/>
          <w:lang w:val="en-US" w:eastAsia="zh-CN"/>
        </w:rPr>
        <w:t>们</w:t>
      </w:r>
      <w:r>
        <w:rPr>
          <w:sz w:val="24"/>
          <w:szCs w:val="32"/>
        </w:rPr>
        <w:t>的沟通合作</w:t>
      </w:r>
      <w:r>
        <w:rPr>
          <w:rFonts w:hint="eastAsia"/>
          <w:sz w:val="24"/>
          <w:szCs w:val="32"/>
          <w:lang w:val="en-US" w:eastAsia="zh-CN"/>
        </w:rPr>
        <w:t>比较有效</w:t>
      </w:r>
      <w:r>
        <w:rPr>
          <w:sz w:val="24"/>
          <w:szCs w:val="32"/>
        </w:rPr>
        <w:t>。通过</w:t>
      </w:r>
      <w:r>
        <w:rPr>
          <w:rFonts w:hint="eastAsia"/>
          <w:sz w:val="24"/>
          <w:szCs w:val="32"/>
          <w:lang w:val="en-US" w:eastAsia="zh-CN"/>
        </w:rPr>
        <w:t>学校和年级创造的一些条件</w:t>
      </w:r>
      <w:r>
        <w:rPr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让家长们有机会了解学生们的在校学习，也走近了老师们的日常工作。家校</w:t>
      </w:r>
      <w:r>
        <w:rPr>
          <w:sz w:val="24"/>
          <w:szCs w:val="32"/>
        </w:rPr>
        <w:t>共同关注学生的成长，为学生的全面发展</w:t>
      </w:r>
      <w:r>
        <w:rPr>
          <w:rFonts w:hint="eastAsia"/>
          <w:sz w:val="24"/>
          <w:szCs w:val="32"/>
          <w:lang w:val="en-US" w:eastAsia="zh-CN"/>
        </w:rPr>
        <w:t>争取</w:t>
      </w:r>
      <w:r>
        <w:rPr>
          <w:sz w:val="24"/>
          <w:szCs w:val="32"/>
        </w:rPr>
        <w:t>有力支持。</w:t>
      </w:r>
      <w:r>
        <w:rPr>
          <w:rFonts w:hint="eastAsia"/>
          <w:sz w:val="24"/>
          <w:szCs w:val="32"/>
          <w:lang w:val="en-US" w:eastAsia="zh-CN"/>
        </w:rPr>
        <w:t>因材施教，因时制宜，与个别学生家长的深度务实交流有效解决了问题。不过，今后还要更加</w:t>
      </w:r>
      <w:r>
        <w:rPr>
          <w:sz w:val="24"/>
          <w:szCs w:val="32"/>
        </w:rPr>
        <w:t>及时反馈学生的学习和生活情况</w:t>
      </w:r>
      <w:r>
        <w:rPr>
          <w:rFonts w:hint="eastAsia"/>
          <w:sz w:val="24"/>
          <w:szCs w:val="32"/>
          <w:lang w:eastAsia="zh-CN"/>
        </w:rPr>
        <w:t>。</w:t>
      </w:r>
    </w:p>
    <w:p w14:paraId="559BFBB5">
      <w:pPr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六</w:t>
      </w:r>
      <w:r>
        <w:rPr>
          <w:sz w:val="24"/>
          <w:szCs w:val="32"/>
        </w:rPr>
        <w:t>、成绩与反思</w:t>
      </w:r>
    </w:p>
    <w:p w14:paraId="1CDEFC23">
      <w:pPr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经过全体师生的共同努力</w:t>
      </w:r>
      <w:r>
        <w:rPr>
          <w:rFonts w:hint="eastAsia"/>
          <w:sz w:val="24"/>
          <w:szCs w:val="32"/>
          <w:lang w:val="en-US" w:eastAsia="zh-CN"/>
        </w:rPr>
        <w:t>下，2310班攻坚克难，一往无前</w:t>
      </w:r>
      <w:r>
        <w:rPr>
          <w:sz w:val="24"/>
          <w:szCs w:val="32"/>
        </w:rPr>
        <w:t>。然而，我也意识到在班级管理中仍存在</w:t>
      </w:r>
      <w:r>
        <w:rPr>
          <w:rFonts w:hint="eastAsia"/>
          <w:sz w:val="24"/>
          <w:szCs w:val="32"/>
          <w:lang w:val="en-US" w:eastAsia="zh-CN"/>
        </w:rPr>
        <w:t>较多</w:t>
      </w:r>
      <w:r>
        <w:rPr>
          <w:sz w:val="24"/>
          <w:szCs w:val="32"/>
        </w:rPr>
        <w:t>不足，如</w:t>
      </w:r>
      <w:r>
        <w:rPr>
          <w:rFonts w:hint="eastAsia"/>
          <w:sz w:val="24"/>
          <w:szCs w:val="32"/>
          <w:lang w:val="en-US" w:eastAsia="zh-CN"/>
        </w:rPr>
        <w:t>对</w:t>
      </w:r>
      <w:r>
        <w:rPr>
          <w:sz w:val="24"/>
          <w:szCs w:val="32"/>
        </w:rPr>
        <w:t>学生的学习动力</w:t>
      </w:r>
      <w:r>
        <w:rPr>
          <w:rFonts w:hint="eastAsia"/>
          <w:sz w:val="24"/>
          <w:szCs w:val="32"/>
          <w:lang w:val="en-US" w:eastAsia="zh-CN"/>
        </w:rPr>
        <w:t>调动不够</w:t>
      </w:r>
      <w:r>
        <w:rPr>
          <w:sz w:val="24"/>
          <w:szCs w:val="32"/>
        </w:rPr>
        <w:t>、班级纪律有待进一步加强等。在未来的工作中，我将继续</w:t>
      </w:r>
      <w:r>
        <w:rPr>
          <w:rFonts w:hint="eastAsia"/>
          <w:sz w:val="24"/>
          <w:szCs w:val="32"/>
          <w:lang w:val="en-US" w:eastAsia="zh-CN"/>
        </w:rPr>
        <w:t>加强学习</w:t>
      </w:r>
      <w:r>
        <w:rPr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提高科学化水平，</w:t>
      </w:r>
      <w:r>
        <w:rPr>
          <w:sz w:val="24"/>
          <w:szCs w:val="32"/>
        </w:rPr>
        <w:t>为学生的高考冲刺保驾护航。</w:t>
      </w:r>
    </w:p>
    <w:p w14:paraId="06DA3834">
      <w:pPr>
        <w:ind w:firstLine="480" w:firstLineChars="200"/>
        <w:rPr>
          <w:sz w:val="24"/>
          <w:szCs w:val="32"/>
        </w:rPr>
      </w:pPr>
    </w:p>
    <w:p w14:paraId="58F1FA5E">
      <w:pPr>
        <w:ind w:firstLine="480" w:firstLineChars="200"/>
        <w:jc w:val="righ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2026年1月30日</w:t>
      </w:r>
    </w:p>
    <w:p w14:paraId="6165345D"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9D432"/>
    <w:multiLevelType w:val="singleLevel"/>
    <w:tmpl w:val="4929D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1670"/>
    <w:rsid w:val="31924848"/>
    <w:rsid w:val="48E470C3"/>
    <w:rsid w:val="52552F48"/>
    <w:rsid w:val="540F56E9"/>
    <w:rsid w:val="5AFB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956</Words>
  <Characters>966</Characters>
  <Lines>0</Lines>
  <Paragraphs>0</Paragraphs>
  <TotalTime>28</TotalTime>
  <ScaleCrop>false</ScaleCrop>
  <LinksUpToDate>false</LinksUpToDate>
  <CharactersWithSpaces>966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2025-01-07T13:09:00Z</dcterms:created>
  <dc:creator>Wbx</dc:creator>
  <cp:lastModifiedBy>Lily</cp:lastModifiedBy>
  <dcterms:modified xsi:type="dcterms:W3CDTF">2026-01-31T08:29:00Z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eyJoZGlkIjoiYTc2ZGZiNzZiNDVlOGViOWVmM2JhOTY0NGJkNjUyYzgiLCJ1c2VySWQiOiI4MTI0MzI0NDgifQ==</vt:lpwstr>
  </property>
  <property fmtid="{D5CDD505-2E9C-101B-9397-08002B2CF9AE}" pid="4" name="ICV">
    <vt:lpwstr>B747DD26AC724FFCAC1ADDD3C3F2B914_12</vt:lpwstr>
  </property>
</Properties>
</file>