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2FB" w:rsidRDefault="005942FB" w:rsidP="005942F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本学期，我严格遵循学期初制定的班主任工作计划，以“稳步过渡、夯实基础、激发潜能、备战高考”为核心指导思想，在学校的统一领导下，紧密围绕高三阶段性特点，扎实开展班级各项工作。现将本学期工作总结如下：</w:t>
      </w:r>
    </w:p>
    <w:p w:rsidR="005942FB" w:rsidRDefault="005942FB" w:rsidP="005942FB">
      <w:pPr>
        <w:rPr>
          <w:rFonts w:hint="eastAsia"/>
        </w:rPr>
      </w:pPr>
      <w:r>
        <w:rPr>
          <w:rFonts w:hint="eastAsia"/>
        </w:rPr>
        <w:t>一、德育工作总结</w:t>
      </w:r>
    </w:p>
    <w:p w:rsidR="005942FB" w:rsidRDefault="005942FB" w:rsidP="005942F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德育工作是高三班级管理的灵魂。面对升学压力，我始终坚持将思想引领与价值观塑造放在首位，确保学生方向正确、动力充沛。</w:t>
      </w:r>
    </w:p>
    <w:p w:rsidR="005942FB" w:rsidRDefault="005942FB" w:rsidP="005942FB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深化主题班会，强化理想信念。</w:t>
      </w:r>
      <w:r>
        <w:rPr>
          <w:rFonts w:hint="eastAsia"/>
        </w:rPr>
        <w:t xml:space="preserve"> </w:t>
      </w:r>
      <w:r>
        <w:rPr>
          <w:rFonts w:hint="eastAsia"/>
        </w:rPr>
        <w:t>依据计划，本学期系统开展了“目标与规划”、“</w:t>
      </w:r>
      <w:r>
        <w:rPr>
          <w:rFonts w:hint="eastAsia"/>
        </w:rPr>
        <w:t>考试心态不稳怎么办</w:t>
      </w:r>
      <w:r>
        <w:rPr>
          <w:rFonts w:hint="eastAsia"/>
        </w:rPr>
        <w:t>”、“</w:t>
      </w:r>
      <w:r>
        <w:rPr>
          <w:rFonts w:hint="eastAsia"/>
        </w:rPr>
        <w:t>拒绝拖延、拥抱高效</w:t>
      </w:r>
      <w:r>
        <w:rPr>
          <w:rFonts w:hint="eastAsia"/>
        </w:rPr>
        <w:t>”、“</w:t>
      </w:r>
      <w:r>
        <w:rPr>
          <w:rFonts w:hint="eastAsia"/>
        </w:rPr>
        <w:t>你为什么要好好学习</w:t>
      </w:r>
      <w:r>
        <w:rPr>
          <w:rFonts w:hint="eastAsia"/>
        </w:rPr>
        <w:t>”</w:t>
      </w:r>
      <w:r w:rsidRPr="005942FB"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极致学习</w:t>
      </w:r>
      <w:r>
        <w:rPr>
          <w:rFonts w:hint="eastAsia"/>
        </w:rPr>
        <w:t>”“</w:t>
      </w:r>
      <w:r>
        <w:rPr>
          <w:rFonts w:hint="eastAsia"/>
        </w:rPr>
        <w:t>三分钟能做什么</w:t>
      </w:r>
      <w:r>
        <w:rPr>
          <w:rFonts w:hint="eastAsia"/>
        </w:rPr>
        <w:t>”等系列主题班会。不再停留于简单说教，而是通过优秀毕业生访谈、名校风采展示、时代楷模故事分享、小组辩论等形式，引导学生将个人理想与国家发展相结合，将备考压力转化为内在驱动力。班会课成为学生汲取精神养分、相互激励的重要阵地。</w:t>
      </w:r>
    </w:p>
    <w:p w:rsidR="005942FB" w:rsidRDefault="005942FB" w:rsidP="005942FB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注重个体关怀，落实心理疏导。</w:t>
      </w:r>
      <w:r>
        <w:rPr>
          <w:rFonts w:hint="eastAsia"/>
        </w:rPr>
        <w:t xml:space="preserve"> </w:t>
      </w:r>
      <w:r>
        <w:rPr>
          <w:rFonts w:hint="eastAsia"/>
        </w:rPr>
        <w:t>针对高三学生普遍存在的焦虑、懈怠、情绪波动等问题，我建立了“一生一策”心理关注档案。通过日常观察、周记批阅、个别谈心等多种渠道，及时捕捉学生心理动态。对学习压力过大的学生进行耐心疏导，传授放松技巧；对目标模糊的学生帮助其分析定位，制定阶梯目标；对家庭有特殊情况的学生给予更多关爱与支持。本学期累计进行个别谈心</w:t>
      </w:r>
      <w:r>
        <w:rPr>
          <w:rFonts w:hint="eastAsia"/>
        </w:rPr>
        <w:t>80</w:t>
      </w:r>
      <w:r>
        <w:rPr>
          <w:rFonts w:hint="eastAsia"/>
        </w:rPr>
        <w:t>余人次，有效缓解了学生的心理压力，提升了其抗挫折能力。</w:t>
      </w:r>
    </w:p>
    <w:p w:rsidR="005942FB" w:rsidRDefault="005942FB" w:rsidP="005942FB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拓展德育渠道，凝聚教育合力。</w:t>
      </w:r>
      <w:r>
        <w:rPr>
          <w:rFonts w:hint="eastAsia"/>
        </w:rPr>
        <w:t xml:space="preserve"> </w:t>
      </w:r>
      <w:r>
        <w:rPr>
          <w:rFonts w:hint="eastAsia"/>
        </w:rPr>
        <w:t>积极利用家长会、家长</w:t>
      </w:r>
      <w:proofErr w:type="gramStart"/>
      <w:r>
        <w:rPr>
          <w:rFonts w:hint="eastAsia"/>
        </w:rPr>
        <w:t>微信群</w:t>
      </w:r>
      <w:proofErr w:type="gramEnd"/>
      <w:r>
        <w:rPr>
          <w:rFonts w:hint="eastAsia"/>
        </w:rPr>
        <w:t>、电话沟通等方式，与家长保持密切联络，统一教育理念，尤其关注学生在家期间的情绪与状态，指导家长营造宽松、支持的家庭氛围。同时，协同科任老师，在教学中渗透德育，表扬刻苦钻研、团结互助的行为，形成了全员育人的良好局面。</w:t>
      </w:r>
    </w:p>
    <w:p w:rsidR="005942FB" w:rsidRDefault="005942FB" w:rsidP="005942FB">
      <w:pPr>
        <w:rPr>
          <w:rFonts w:hint="eastAsia"/>
        </w:rPr>
      </w:pPr>
      <w:r>
        <w:rPr>
          <w:rFonts w:hint="eastAsia"/>
        </w:rPr>
        <w:t>二、班级管理总结</w:t>
      </w:r>
    </w:p>
    <w:p w:rsidR="005942FB" w:rsidRDefault="005942FB" w:rsidP="005942F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良好的班风学风是备考成功的重要保障。本学期，班级管理在“精细”和“务实”上下功夫，致力于营造有序、高效、和谐的成长环境。</w:t>
      </w:r>
    </w:p>
    <w:p w:rsidR="005942FB" w:rsidRDefault="005942FB" w:rsidP="005942FB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制度化管理保障常态。</w:t>
      </w:r>
      <w:r>
        <w:rPr>
          <w:rFonts w:hint="eastAsia"/>
        </w:rPr>
        <w:t xml:space="preserve"> </w:t>
      </w:r>
      <w:r>
        <w:rPr>
          <w:rFonts w:hint="eastAsia"/>
        </w:rPr>
        <w:t>进一步完善并严格执行班级日常管理制度，包括作息考勤、课堂纪律、自习秩序、卫生保洁等。发挥班委会、团支部的核心作用，明确职责，定期培训，培养其自主管理能力。通过值日班长制、学习小组竞争制等形式，让每位学生参与到班级管理中，增强了主人翁意识和集体荣誉感。班级整体运行井井有条，自习纪律良好，为高效学习提供了时间与空间保证。</w:t>
      </w:r>
    </w:p>
    <w:p w:rsidR="005942FB" w:rsidRDefault="005942FB" w:rsidP="005942FB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学风建设聚焦实效。</w:t>
      </w:r>
      <w:r>
        <w:rPr>
          <w:rFonts w:hint="eastAsia"/>
        </w:rPr>
        <w:t xml:space="preserve"> </w:t>
      </w:r>
      <w:r>
        <w:rPr>
          <w:rFonts w:hint="eastAsia"/>
        </w:rPr>
        <w:t>深入开展学风建设，强调“专注、高效、勤思、好问”。设立班级“学习先锋榜”，表彰阶段性进步显著和勤学好问的学生。组织优秀学法经验交流会，鼓励学生共享资源、互助解惑。与各科老师紧密配合，重点关注作业质量与反馈，建立错题本检查机制。目前，班级已形成“比、学、赶、帮、超”的浓厚学习氛围，学生主动钻研、寻求突破的意识显著增强。</w:t>
      </w:r>
    </w:p>
    <w:p w:rsidR="005942FB" w:rsidRDefault="005942FB" w:rsidP="005942FB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人文关怀营造暖意。</w:t>
      </w:r>
      <w:r>
        <w:rPr>
          <w:rFonts w:hint="eastAsia"/>
        </w:rPr>
        <w:t xml:space="preserve"> </w:t>
      </w:r>
      <w:r>
        <w:rPr>
          <w:rFonts w:hint="eastAsia"/>
        </w:rPr>
        <w:t>在严格管理的同时，不忘注入温情。关心学生生活，提醒天气变化，关注饮食健康。在重要考试后组织简单的文体活动进行调节，在同学生日时送上集体祝福。打造温馨的教室文化，利用标语、板报展示励志名言和班级风采，让教室成为学生有归属感、能汲取力量的“家”。</w:t>
      </w:r>
    </w:p>
    <w:p w:rsidR="005942FB" w:rsidRDefault="005942FB" w:rsidP="005942FB">
      <w:pPr>
        <w:rPr>
          <w:rFonts w:hint="eastAsia"/>
        </w:rPr>
      </w:pPr>
      <w:r>
        <w:rPr>
          <w:rFonts w:hint="eastAsia"/>
        </w:rPr>
        <w:t>三、学生发展总结</w:t>
      </w:r>
    </w:p>
    <w:p w:rsidR="005942FB" w:rsidRDefault="005942FB" w:rsidP="005942F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进入高三以来，学生们在紧张充实的备考生活中实现了令人欣喜的成长与蜕变。</w:t>
      </w:r>
    </w:p>
    <w:p w:rsidR="005942FB" w:rsidRDefault="005942FB" w:rsidP="005942FB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心理韧性与自我认知显著提升。</w:t>
      </w:r>
      <w:r>
        <w:rPr>
          <w:rFonts w:hint="eastAsia"/>
        </w:rPr>
        <w:t xml:space="preserve"> </w:t>
      </w:r>
      <w:r>
        <w:rPr>
          <w:rFonts w:hint="eastAsia"/>
        </w:rPr>
        <w:t>面对密集的考试与排名波动，大部分学生从最初的慌乱、沮丧，逐渐变得从容、坚韧。他们学会了理性分析成绩，从关注分数转向关注知识漏洞和能力短板，自我调节能力大大提高。对于未来的规划，从模糊到清晰，很多学生能够结合自身兴趣、实力和时代需求，初步确立升学目标，自主意识和发展内驱力空前增强。</w:t>
      </w:r>
    </w:p>
    <w:p w:rsidR="005942FB" w:rsidRDefault="005942FB" w:rsidP="005942FB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学习品质与思维能力有效优化。</w:t>
      </w:r>
      <w:r>
        <w:rPr>
          <w:rFonts w:hint="eastAsia"/>
        </w:rPr>
        <w:t xml:space="preserve"> </w:t>
      </w:r>
      <w:r>
        <w:rPr>
          <w:rFonts w:hint="eastAsia"/>
        </w:rPr>
        <w:t>学生的时间管理能力普遍提升，能科学制定并执行学习</w:t>
      </w:r>
      <w:r>
        <w:rPr>
          <w:rFonts w:hint="eastAsia"/>
        </w:rPr>
        <w:lastRenderedPageBreak/>
        <w:t>计划。预习、听课、复习、总结的学习闭环初步形成。独立思考、深入探究的能力得到发展，提问的质量越来越高。合作学习成为常态，在学习小组中互帮互学，共同解决难题，体现了良好的团队精神。</w:t>
      </w:r>
    </w:p>
    <w:p w:rsidR="005942FB" w:rsidRDefault="005942FB" w:rsidP="005942FB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责任意识与集体观念日益强化。</w:t>
      </w:r>
      <w:r>
        <w:rPr>
          <w:rFonts w:hint="eastAsia"/>
        </w:rPr>
        <w:t>在备战高考的集体征程中，学生深刻体会到个人努力与集体荣誉的关联。他们更加懂得体谅老师的辛勤付出，感恩父母的默默支持，珍惜同学间的并肩情谊。维护班级秩序、关心帮助同学、为集体争取荣誉成为自觉行动，展现出成熟、担当的精神风貌。</w:t>
      </w:r>
    </w:p>
    <w:p w:rsidR="005942FB" w:rsidRDefault="005942FB" w:rsidP="005942FB">
      <w:pPr>
        <w:rPr>
          <w:rFonts w:hint="eastAsia"/>
        </w:rPr>
      </w:pPr>
      <w:r>
        <w:rPr>
          <w:rFonts w:hint="eastAsia"/>
        </w:rPr>
        <w:t>四、</w:t>
      </w:r>
      <w:r>
        <w:rPr>
          <w:rFonts w:hint="eastAsia"/>
        </w:rPr>
        <w:t xml:space="preserve"> </w:t>
      </w:r>
      <w:r>
        <w:rPr>
          <w:rFonts w:hint="eastAsia"/>
        </w:rPr>
        <w:t>反思与展望</w:t>
      </w:r>
    </w:p>
    <w:p w:rsidR="005942FB" w:rsidRDefault="005942FB" w:rsidP="005942F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回顾一学期的工作，目标基本达成，班级整体态势积极向上。但也存在一些不足：如对极个别心理异常敏感学生的干预手段有待进一步专业化；家校沟通的深度和频率可以因生制</w:t>
      </w:r>
      <w:proofErr w:type="gramStart"/>
      <w:r>
        <w:rPr>
          <w:rFonts w:hint="eastAsia"/>
        </w:rPr>
        <w:t>宜更加</w:t>
      </w:r>
      <w:proofErr w:type="gramEnd"/>
      <w:r>
        <w:rPr>
          <w:rFonts w:hint="eastAsia"/>
        </w:rPr>
        <w:t>差异化；在激发学生创新思维和批判性思维方面尚有探索空间。</w:t>
      </w:r>
    </w:p>
    <w:p w:rsidR="00A56385" w:rsidRDefault="005942FB" w:rsidP="005942F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展望下学期，将是冲刺的关键阶段。我将继续以学生发展为本，在保持现有工作成效的基础上，进一步深化个性化指导，加强应试技巧与心理稳定的专项训练，做好志愿填报的辅助工作，与全体科任老师、家长同心协力，守护学生以最佳状态迎接挑战，力争在高考中收获佳绩，为他们的高中生活画上圆满句号，助力其迈向更广阔的人生舞台。</w:t>
      </w:r>
    </w:p>
    <w:p w:rsidR="00796B3E" w:rsidRDefault="00796B3E" w:rsidP="005942F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2302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>
        <w:rPr>
          <w:rFonts w:hint="eastAsia"/>
        </w:rPr>
        <w:t>颜</w:t>
      </w:r>
      <w:r>
        <w:rPr>
          <w:rFonts w:hint="eastAsia"/>
        </w:rPr>
        <w:t xml:space="preserve"> </w:t>
      </w:r>
      <w:bookmarkStart w:id="0" w:name="_GoBack"/>
      <w:bookmarkEnd w:id="0"/>
      <w:r>
        <w:rPr>
          <w:rFonts w:hint="eastAsia"/>
        </w:rPr>
        <w:t>璧</w:t>
      </w:r>
    </w:p>
    <w:p w:rsidR="00796B3E" w:rsidRDefault="00796B3E" w:rsidP="005942FB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2020.1.25</w:t>
      </w:r>
    </w:p>
    <w:sectPr w:rsidR="00796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33B"/>
    <w:rsid w:val="0055133B"/>
    <w:rsid w:val="005942FB"/>
    <w:rsid w:val="00796B3E"/>
    <w:rsid w:val="00974272"/>
    <w:rsid w:val="00A5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颜璧</dc:creator>
  <cp:keywords/>
  <dc:description/>
  <cp:lastModifiedBy>颜璧</cp:lastModifiedBy>
  <cp:revision>4</cp:revision>
  <dcterms:created xsi:type="dcterms:W3CDTF">2026-01-25T10:23:00Z</dcterms:created>
  <dcterms:modified xsi:type="dcterms:W3CDTF">2026-01-25T10:29:00Z</dcterms:modified>
</cp:coreProperties>
</file>