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D02B">
      <w:pPr>
        <w:spacing w:line="360" w:lineRule="auto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26届高三上学期2305班班主任工作计划</w:t>
      </w:r>
    </w:p>
    <w:p w14:paraId="1DBF972C">
      <w:pPr>
        <w:spacing w:line="360" w:lineRule="auto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2305班  黄程</w:t>
      </w:r>
      <w:bookmarkStart w:id="0" w:name="_GoBack"/>
      <w:bookmarkEnd w:id="0"/>
    </w:p>
    <w:p w14:paraId="40EC5C9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高三上学期是学生冲刺高考的关键阶段，班主任工作计划需围绕学习管理、心态调整、班级建设等核心展开，以下是具体内容：</w:t>
      </w:r>
    </w:p>
    <w:p w14:paraId="6CE140F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一、指导思想</w:t>
      </w:r>
    </w:p>
    <w:p w14:paraId="3CDBE43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以高考目标为导向，结合学生实际情况，通过科学管理、精准引导，帮助学生明确学习方向、提升学习效率，同时关注学生身心健康，营造积极向上的班级氛围，为高考冲刺奠定基础。</w:t>
      </w:r>
    </w:p>
    <w:p w14:paraId="44EAE9A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二、工作目标</w:t>
      </w:r>
    </w:p>
    <w:p w14:paraId="4BD6876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学习目标：帮助学生巩固基础、突破难点，形成高效学习方法，各学科成绩稳步提升。</w:t>
      </w:r>
    </w:p>
    <w:p w14:paraId="055BE9C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心态目标：引导学生缓解焦虑，保持积极心态，增强抗压能力和自信心。</w:t>
      </w:r>
    </w:p>
    <w:p w14:paraId="46053A1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班级目标：打造纪律严明、互助合作的班级氛围，增强班级凝聚力。</w:t>
      </w:r>
    </w:p>
    <w:p w14:paraId="426E68B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三、具体工作内容</w:t>
      </w:r>
    </w:p>
    <w:p w14:paraId="3D4D40D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学情分析与目标管理</w:t>
      </w:r>
    </w:p>
    <w:p w14:paraId="5119AB1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开学初通过成绩分析、谈心交流，掌握每位学生的学习基础、薄弱学科及目标院校。</w:t>
      </w:r>
    </w:p>
    <w:p w14:paraId="68C9FEE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指导学生制定个性化学习计划（按周/月分解目标），明确每阶段主攻方向（如一轮复习重点、薄弱章节突破）。</w:t>
      </w:r>
    </w:p>
    <w:p w14:paraId="7D58848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定期（每月）对照计划复盘，调整学习策略，避免盲目刷题。</w:t>
      </w:r>
    </w:p>
    <w:p w14:paraId="17C76444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学习管理与方法指导</w:t>
      </w:r>
    </w:p>
    <w:p w14:paraId="1B9512AD">
      <w:pPr>
        <w:numPr>
          <w:numId w:val="0"/>
        </w:num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课堂与复习监督：督促学生紧跟老师复习节奏，确保一轮复习全面覆盖知识点；抽查作业、错题本完成情况，强调错题复盘的重要性。</w:t>
      </w:r>
    </w:p>
    <w:p w14:paraId="54F0216C">
      <w:pPr>
        <w:numPr>
          <w:numId w:val="0"/>
        </w:num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学法指导：邀请成绩优异学生分享经验，或联合科任老师开展专题讲座（如“时间管理技巧”“文综/理综答题规范”）。</w:t>
      </w:r>
    </w:p>
    <w:p w14:paraId="5BC3619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</w:rPr>
        <w:t>分层辅导：针对不同层次学生分组，优等生侧重拔高训练，中等生强化中档题突破，后进生重点补基础，协调科任老师进行针对性辅导。</w:t>
      </w:r>
    </w:p>
    <w:p w14:paraId="51AC9F7A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心态调整与心理支持</w:t>
      </w:r>
    </w:p>
    <w:p w14:paraId="68CA4571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定期谈心：每周与3-5名学生单独交流，关注压力大、情绪波动的学生，及时疏导焦虑（如通过“高考只是人生一站”等观念引导）。</w:t>
      </w:r>
    </w:p>
    <w:p w14:paraId="337F9323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营造轻松氛围：利用班会开展“心态调整”主题讨论，让学生学会自我调节。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</w:rPr>
        <w:t>家校联动：与家长沟通，建议家长避免过度施压，多给予鼓励，共同营造宽松的家庭氛围。</w:t>
      </w:r>
    </w:p>
    <w:p w14:paraId="67B672B1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班级纪律与氛围建设</w:t>
      </w:r>
    </w:p>
    <w:p w14:paraId="3079AE75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</w:rPr>
        <w:t>纪律管理：严格考勤，确保课堂、自习秩序</w:t>
      </w:r>
      <w:r>
        <w:rPr>
          <w:rFonts w:hint="eastAsia"/>
          <w:sz w:val="24"/>
          <w:szCs w:val="24"/>
          <w:lang w:eastAsia="zh-CN"/>
        </w:rPr>
        <w:t>。</w:t>
      </w:r>
    </w:p>
    <w:p w14:paraId="06597722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榜样引领：评选“每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/>
          <w:sz w:val="24"/>
          <w:szCs w:val="24"/>
        </w:rPr>
        <w:t>学习之星”“进步之星”，通过班级公示、表彰，激发学生积极性。</w:t>
      </w:r>
    </w:p>
    <w:p w14:paraId="2F614D61">
      <w:pPr>
        <w:spacing w:line="360" w:lineRule="auto"/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助教互助</w:t>
      </w:r>
      <w:r>
        <w:rPr>
          <w:rFonts w:hint="eastAsia"/>
          <w:sz w:val="24"/>
          <w:szCs w:val="24"/>
        </w:rPr>
        <w:t>小组：按学科或座位划分学习小组，鼓励学生互相答疑、分享资料，形成“比学赶帮超”的氛围。</w:t>
      </w:r>
    </w:p>
    <w:p w14:paraId="6B8CCDCD">
      <w:pPr>
        <w:spacing w:line="360" w:lineRule="auto"/>
        <w:ind w:firstLine="42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最后还需更多</w:t>
      </w:r>
      <w:r>
        <w:rPr>
          <w:rFonts w:hint="eastAsia"/>
          <w:sz w:val="24"/>
          <w:szCs w:val="24"/>
        </w:rPr>
        <w:t>关注学生身体状况，提醒劳逸结合，避免熬夜过度。灵活调整计划，根据学生反馈和考试情况及时优化策略。通过以上计划，助力学生高效备战高三上学期，为后续冲刺打下坚实基础。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B87CD"/>
    <w:multiLevelType w:val="singleLevel"/>
    <w:tmpl w:val="917B87C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71D1"/>
    <w:rsid w:val="6B7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2025-09-10T07:18:00Z</dcterms:created>
  <dc:creator>黄程</dc:creator>
  <cp:lastModifiedBy>黄程</cp:lastModifiedBy>
  <dcterms:modified xsi:type="dcterms:W3CDTF">2025-09-10T07:27:54Z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BEE1543A00EB4526ABBE3DC87AED0343_11</vt:lpwstr>
  </property>
  <property fmtid="{D5CDD505-2E9C-101B-9397-08002B2CF9AE}" pid="4" name="KSOTemplateDocerSaveRecord">
    <vt:lpwstr>eyJoZGlkIjoiMzhjMGRlZjUxYzk1MDA0ZTMwMTBlZmEyMTI1NDc1ZWMiLCJ1c2VySWQiOiIzMDIzOTkzMjEifQ==</vt:lpwstr>
  </property>
</Properties>
</file>