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FC26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班主任工作计划（高三上）</w:t>
      </w:r>
    </w:p>
    <w:p w14:paraId="150DA87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罗  彬</w:t>
      </w:r>
    </w:p>
    <w:p w14:paraId="1833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学期，我担任高三年级历政地团队2329班班主任，新时代、新教材、新高考形势下，以学校德育工作方针为指导，始终坚持学生人格第一、坚持“德育是智育灵魂”，着眼长远，规划当前，既抬头看路又埋头干事，突出重点，体现特色，为建设对学习有拼劲、对生活有品位的团队，现对本学期班级德育工作思考如下：</w:t>
      </w:r>
    </w:p>
    <w:p w14:paraId="17BD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（1）安全教育：防水、防火、防盗、运动等；</w:t>
      </w:r>
    </w:p>
    <w:p w14:paraId="3E8E8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（2）带班理念：学会学习、学会生存、学会生活；</w:t>
      </w:r>
    </w:p>
    <w:p w14:paraId="6553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（3）新时期，新定位，以激励为主导，做正面导向；</w:t>
      </w:r>
    </w:p>
    <w:p w14:paraId="1091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（4）加强自律：对学生提出总体目标，做到心中有纪律，做好自我约束，不束缚于班纪校规，培养高度的自律意识；</w:t>
      </w:r>
    </w:p>
    <w:p w14:paraId="11596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（5）时间观念：学做一个高效高能的人，做一个充实无悔的人；</w:t>
      </w:r>
    </w:p>
    <w:p w14:paraId="0542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（6）班风：坐如钟、站如松、行如风；</w:t>
      </w:r>
    </w:p>
    <w:p w14:paraId="086A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（7）议学会：构建师生沟通了解的平台，充当好班级工作的调音师，有条不紊并能创造性地开展适合班级整体发展的各项工作；</w:t>
      </w:r>
    </w:p>
    <w:p w14:paraId="5785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（8）寝室文化建设：新编寝室组合，创建积极上进、共同奋斗的寝室文化；</w:t>
      </w:r>
    </w:p>
    <w:p w14:paraId="22E5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（9）教室硬文化建设：教室个性化布置、杜绝各种乱象，如乱贴乱放、镜子梳子、零食、涂改液及涂改带等；</w:t>
      </w:r>
    </w:p>
    <w:p w14:paraId="6A29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（10）教室软文化建设：利用各种激励措施，正面引导，创建充满正能量的班集体；</w:t>
      </w:r>
    </w:p>
    <w:p w14:paraId="4D00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（11）考风与学风：会而对、对而全、全而美</w:t>
      </w:r>
    </w:p>
    <w:p w14:paraId="21CA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高三是毕业年，是冲刺年，我们团队将以目标任务为引领，以学生发展为主线，以常规管理为抓手，精准施策、靶向发力、激活内驱，团结带领班级团队推动深度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学习课堂改革，狠抓基础落实，着力提升素养，为本届高考取得进一步辉煌而奋斗。</w:t>
      </w:r>
    </w:p>
    <w:p w14:paraId="6EBA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2025年9月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zBmMGI4NTEwNWJmYzkyZDJiZTFmYWIxNGM4YzkifQ=="/>
  </w:docVars>
  <w:rsids>
    <w:rsidRoot w:val="00000000"/>
    <w:rsid w:val="007747F8"/>
    <w:rsid w:val="2D195986"/>
    <w:rsid w:val="2FB90408"/>
    <w:rsid w:val="4683071B"/>
    <w:rsid w:val="6D7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685</Characters>
  <Lines>0</Lines>
  <Paragraphs>0</Paragraphs>
  <TotalTime>126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2021-09-04T08:29:00Z</dcterms:created>
  <dc:creator>Administrator</dc:creator>
  <cp:lastModifiedBy>Abin·losir</cp:lastModifiedBy>
  <dcterms:modified xsi:type="dcterms:W3CDTF">2025-09-10T07:23:31Z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804ADCC357734B9CA8BFFEED93612912</vt:lpwstr>
  </property>
  <property fmtid="{D5CDD505-2E9C-101B-9397-08002B2CF9AE}" pid="4" name="KSOTemplateDocerSaveRecord">
    <vt:lpwstr>eyJoZGlkIjoiZGU0NzBmMGI4NTEwNWJmYzkyZDJiZTFmYWIxNGM4YzkiLCJ1c2VySWQiOiI3ODcxNDE2NTUifQ==</vt:lpwstr>
  </property>
</Properties>
</file>