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CF1B">
      <w:pPr>
        <w:pStyle w:val="2"/>
        <w:spacing w:before="0" w:beforeAutospacing="0" w:after="0" w:afterAutospacing="0"/>
        <w:ind w:left="0" w:right="0" w:firstLine="723" w:firstLineChars="2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高三上学期班主任工作计划</w:t>
      </w:r>
    </w:p>
    <w:p w14:paraId="4846FE4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>叶 鹏</w:t>
      </w:r>
    </w:p>
    <w:p w14:paraId="26F2C59F">
      <w:pPr>
        <w:rPr>
          <w:rFonts w:hint="default"/>
          <w:lang w:val="en-US" w:eastAsia="zh-CN"/>
        </w:rPr>
      </w:pPr>
    </w:p>
    <w:p w14:paraId="56EF57D8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进入高三，师生就已经成为学校、社会、家长重点关注的对象，这无形中对高三师生造成了强大的心理压力。</w:t>
      </w:r>
    </w:p>
    <w:p w14:paraId="14C935E3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作为高考参与对象的学生，素质的高低、成绩的好坏，社会把更多的压力放到了辅导考生的老师身上了，而作为一名高三教师，心理压力确实比较大，但作为高三备考工作的组织者和管理者的班主任责任重大。</w:t>
      </w:r>
    </w:p>
    <w:p w14:paraId="7534965F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面对现实，班主任要为学生营造一个良好的班级氛围和环境，使学生在良好的氛围中达到身心和谐发展、提高学习成绩。本学期必须做好以下几方面的工作：</w:t>
      </w:r>
    </w:p>
    <w:p w14:paraId="5A6E9E40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一、营建高考氛围，让学生尽早进入状态。</w:t>
      </w:r>
    </w:p>
    <w:p w14:paraId="194C7E70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1.</w:t>
      </w:r>
      <w:r>
        <w:rPr>
          <w:lang w:eastAsia="zh-CN"/>
        </w:rPr>
        <w:t>通过主题班会、讲座，让学生了解和认识高考形势和动态，以及高考对人生的影响，强化高考在学生心目中的分量，激发学生的参与热情和对知识的渴望。</w:t>
      </w:r>
    </w:p>
    <w:p w14:paraId="24789E50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2.</w:t>
      </w:r>
      <w:r>
        <w:rPr>
          <w:lang w:eastAsia="zh-CN"/>
        </w:rPr>
        <w:t>通过往届考生的经验教训和心理体验的交流，消除学生对高考的恐惧感、陌生感，让学生零距离地感悟高考。</w:t>
      </w:r>
    </w:p>
    <w:p w14:paraId="58EC7426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3.</w:t>
      </w:r>
      <w:r>
        <w:rPr>
          <w:lang w:eastAsia="zh-CN"/>
        </w:rPr>
        <w:t>通过主题班会和高考理想的规划，激发学生对理想追求的欲望和对高考的亲近感。</w:t>
      </w:r>
    </w:p>
    <w:p w14:paraId="032D9EFB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4.</w:t>
      </w:r>
      <w:r>
        <w:rPr>
          <w:lang w:eastAsia="zh-CN"/>
        </w:rPr>
        <w:t>吸收优秀学生组建一个敢负责、有威信、思维活、方法巧、善沟通的班级管理队伍，全方位参与班级管理，让每一位学生都能感觉到时时有人管，事事有人做，处处有监督。</w:t>
      </w:r>
    </w:p>
    <w:p w14:paraId="24C97A94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5.</w:t>
      </w:r>
      <w:r>
        <w:rPr>
          <w:lang w:eastAsia="zh-CN"/>
        </w:rPr>
        <w:t>强化科代表的职能和作用，使他们真正成为学科的带头人、老师的好帮手、同学的贴心人。</w:t>
      </w:r>
    </w:p>
    <w:p w14:paraId="3502AA2D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6.</w:t>
      </w:r>
      <w:r>
        <w:rPr>
          <w:lang w:eastAsia="zh-CN"/>
        </w:rPr>
        <w:t>树立榜样和典型，激励学生奋发向上。</w:t>
      </w:r>
    </w:p>
    <w:p w14:paraId="766B791F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二、学习生活中，让学生保持昂扬向上的心态。</w:t>
      </w:r>
    </w:p>
    <w:p w14:paraId="08EE99C3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1.</w:t>
      </w:r>
      <w:r>
        <w:rPr>
          <w:lang w:eastAsia="zh-CN"/>
        </w:rPr>
        <w:t>密切关注学生思想动向。</w:t>
      </w:r>
    </w:p>
    <w:p w14:paraId="40ED96AD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人有智力高潮低潮时，情绪也同样，所以作为班主任要密切关注学生的思想动向。对班级中出现消极悲观思想的学生，要及时做工作，让学生始终保持乐观进取的心态</w:t>
      </w:r>
      <w:r>
        <w:rPr>
          <w:lang w:val="en-US"/>
        </w:rPr>
        <w:t>;</w:t>
      </w:r>
      <w:r>
        <w:rPr>
          <w:lang w:eastAsia="zh-CN"/>
        </w:rPr>
        <w:t>对班级整体出现思想波动现象时，要及时请心理辅导老师，让心理辅导老师对学生进行心理辅导，使学生达到心理健康的水平。</w:t>
      </w:r>
    </w:p>
    <w:p w14:paraId="5242B8F3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2.</w:t>
      </w:r>
      <w:r>
        <w:rPr>
          <w:lang w:eastAsia="zh-CN"/>
        </w:rPr>
        <w:t>引进竞争机制。</w:t>
      </w:r>
    </w:p>
    <w:p w14:paraId="46F30470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针对学生每一次月考成绩，总分名次来了解学生的阶段学习情况。同时让学生确立下次的目标，通过实现目标，完成目标情况与未完成情况的比较，找差距、找原因、以求得在下一次考试中实现突破。</w:t>
      </w:r>
    </w:p>
    <w:p w14:paraId="042733C1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三、日常生活中，帮助学生解决实际困难。</w:t>
      </w:r>
    </w:p>
    <w:p w14:paraId="37EEAF7E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1.</w:t>
      </w:r>
      <w:r>
        <w:rPr>
          <w:lang w:eastAsia="zh-CN"/>
        </w:rPr>
        <w:t>生活有节奏，有规律。</w:t>
      </w:r>
    </w:p>
    <w:p w14:paraId="12B1421B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督促学生做好计划，合理安排学习时间，处理好闲暇时间，并且形成生活规律，跟上节奏，不要过快，也不要过慢，在一张一弛中调整状态，以最佳的身心投入学习生活。</w:t>
      </w:r>
    </w:p>
    <w:p w14:paraId="1E7E17ED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val="en-US"/>
        </w:rPr>
        <w:t>2.</w:t>
      </w:r>
      <w:r>
        <w:rPr>
          <w:lang w:eastAsia="zh-CN"/>
        </w:rPr>
        <w:t>落实</w:t>
      </w:r>
      <w:r>
        <w:rPr>
          <w:rFonts w:hint="eastAsia"/>
          <w:lang w:val="en-US" w:eastAsia="zh-CN"/>
        </w:rPr>
        <w:t>电话</w:t>
      </w:r>
      <w:bookmarkStart w:id="0" w:name="_GoBack"/>
      <w:bookmarkEnd w:id="0"/>
      <w:r>
        <w:rPr>
          <w:lang w:eastAsia="zh-CN"/>
        </w:rPr>
        <w:t>家访，了解学生生活实际。</w:t>
      </w:r>
    </w:p>
    <w:p w14:paraId="1E6217C9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高三学生大都是住宿生，班主任要到学生的宿舍，真实了解他们的生活实际，学习环境好坏，有无生活困难，适时帮助学生解除后顾之忧，以使学生全心投入到学习生活中。</w:t>
      </w:r>
    </w:p>
    <w:p w14:paraId="14D99D9A">
      <w:pPr>
        <w:pStyle w:val="3"/>
        <w:spacing w:before="0" w:beforeAutospacing="0" w:after="0" w:afterAutospacing="0"/>
        <w:ind w:left="0" w:right="0" w:firstLine="480" w:firstLineChars="200"/>
      </w:pPr>
      <w:r>
        <w:rPr>
          <w:lang w:eastAsia="zh-CN"/>
        </w:rPr>
        <w:t>一年的时间说短也长，说长也短，让我们以持久的恒心和毅力去做好每一件小事，相信我们付出汗水定能浇灌出明天成功的花朵。</w:t>
      </w:r>
    </w:p>
    <w:sectPr>
      <w:pgSz w:w="11906" w:h="16838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2025-09-04T11:02:12Z</dcterms:created>
  <dc:creator>shime</dc:creator>
  <cp:lastModifiedBy>彧卿</cp:lastModifiedBy>
  <dcterms:modified xsi:type="dcterms:W3CDTF">2025-09-04T11:23:41Z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eyJoZGlkIjoiMjZiMDA2YTAyYTM2OGYwMjY0MjU5MDNkODBlNGZlNWEifQ==</vt:lpwstr>
  </property>
  <property fmtid="{D5CDD505-2E9C-101B-9397-08002B2CF9AE}" pid="4" name="ICV">
    <vt:lpwstr>C567C42E635C4CED8650C68C8A7AEADB_12</vt:lpwstr>
  </property>
</Properties>
</file>