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318F" w14:textId="1C8CBBA4" w:rsidR="00361A34" w:rsidRPr="00361A34" w:rsidRDefault="00361A34" w:rsidP="00361A34">
      <w:pPr>
        <w:ind w:firstLineChars="800" w:firstLine="2400"/>
        <w:rPr>
          <w:rFonts w:ascii="微软雅黑" w:eastAsia="微软雅黑" w:hAnsi="微软雅黑" w:hint="eastAsia"/>
          <w:b/>
          <w:bCs/>
          <w:sz w:val="30"/>
          <w:szCs w:val="30"/>
        </w:rPr>
      </w:pPr>
      <w:r w:rsidRPr="00361A34">
        <w:rPr>
          <w:rFonts w:ascii="微软雅黑" w:eastAsia="微软雅黑" w:hAnsi="微软雅黑" w:hint="eastAsia"/>
          <w:b/>
          <w:bCs/>
          <w:sz w:val="30"/>
          <w:szCs w:val="30"/>
        </w:rPr>
        <w:t>高三22班班主任工作计划</w:t>
      </w:r>
    </w:p>
    <w:p w14:paraId="01638BAF" w14:textId="54C93ED5" w:rsidR="00361A34" w:rsidRDefault="00361A34" w:rsidP="00361A34">
      <w:pPr>
        <w:rPr>
          <w:rFonts w:hint="eastAsia"/>
        </w:rPr>
      </w:pPr>
      <w:r>
        <w:rPr>
          <w:rFonts w:hint="eastAsia"/>
        </w:rPr>
        <w:t>一、 指导思想</w:t>
      </w:r>
    </w:p>
    <w:p w14:paraId="0B55A74F" w14:textId="477C5243" w:rsidR="00361A34" w:rsidRDefault="00361A34" w:rsidP="00361A34">
      <w:pPr>
        <w:rPr>
          <w:rFonts w:hint="eastAsia"/>
        </w:rPr>
      </w:pPr>
      <w:r>
        <w:rPr>
          <w:rFonts w:hint="eastAsia"/>
        </w:rPr>
        <w:t>以“不放弃每一个学生，助力人人上特参线”为核心理念，秉持“精准、高效、人文、拼搏”的工作原则。密切关注新高考动态，深入分析学情，加强家校合作，强化班风学风建设。以班主任为核心，协同全体科任老师，对学生进行精准施策、分层指导、心理疏导和全程陪伴，激发学生内在潜能，确保班级整体成绩实现跨越式提升。</w:t>
      </w:r>
    </w:p>
    <w:p w14:paraId="55971367" w14:textId="076CA8DD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二、 班级现状分析（假设性分析，请根据实际情况调整）</w:t>
      </w:r>
    </w:p>
    <w:p w14:paraId="13170BC9" w14:textId="6E96D590" w:rsidR="00361A34" w:rsidRDefault="00361A34" w:rsidP="00361A34">
      <w:pPr>
        <w:rPr>
          <w:rFonts w:hint="eastAsia"/>
        </w:rPr>
      </w:pPr>
      <w:r>
        <w:rPr>
          <w:rFonts w:hint="eastAsia"/>
        </w:rPr>
        <w:t>优势：</w:t>
      </w:r>
    </w:p>
    <w:p w14:paraId="0CF66572" w14:textId="2B8BE6C1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整体氛围较好： 大部分学生学习态度端正，有较强的升学愿望和拼搏精神。</w:t>
      </w:r>
    </w:p>
    <w:p w14:paraId="53495F65" w14:textId="31205441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师资力量雄厚： 科任老师教学经验丰富，责任心强，乐于奉献。</w:t>
      </w:r>
    </w:p>
    <w:p w14:paraId="0C279972" w14:textId="404D08CC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部分学生基础扎实： 有一批成绩稳定在特参线以上的“优等生”，可以起到领头羊作用。</w:t>
      </w:r>
    </w:p>
    <w:p w14:paraId="4D7AD3FC" w14:textId="66574303" w:rsidR="00361A34" w:rsidRDefault="00361A34" w:rsidP="00361A34">
      <w:pPr>
        <w:rPr>
          <w:rFonts w:hint="eastAsia"/>
        </w:rPr>
      </w:pPr>
      <w:r>
        <w:rPr>
          <w:rFonts w:hint="eastAsia"/>
        </w:rPr>
        <w:t>挑战：</w:t>
      </w:r>
    </w:p>
    <w:p w14:paraId="70201A57" w14:textId="3CB2C02D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成绩两极分化： 存在一批成绩在特参线上下徘徊的“临界生”（约10-15人），他们是实现目标的关键和难点。</w:t>
      </w:r>
    </w:p>
    <w:p w14:paraId="72DF0BA2" w14:textId="30836261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学科发展不均衡： 很多学生存在薄弱学科，严重制约总分的提升。</w:t>
      </w:r>
    </w:p>
    <w:p w14:paraId="10C9FFC4" w14:textId="3B61E986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备考心态不稳定： 部分学生面临压力时，容易出现焦虑、懈怠或自我怀疑的情绪。</w:t>
      </w:r>
    </w:p>
    <w:p w14:paraId="493CA2C7" w14:textId="36487BB1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三、 核心目标：人人上特参线</w:t>
      </w:r>
    </w:p>
    <w:p w14:paraId="73AB3CDD" w14:textId="15BE101E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总体目标： 力争在2025年高考中，全班100%学生成绩达到特殊类型招生控制线。</w:t>
      </w:r>
    </w:p>
    <w:p w14:paraId="50CB34EB" w14:textId="377D0812" w:rsidR="00361A34" w:rsidRDefault="00361A34" w:rsidP="00361A34">
      <w:pPr>
        <w:rPr>
          <w:rFonts w:hint="eastAsia"/>
        </w:rPr>
      </w:pPr>
      <w:r>
        <w:rPr>
          <w:rFonts w:hint="eastAsia"/>
        </w:rPr>
        <w:t>具体目标：</w:t>
      </w:r>
    </w:p>
    <w:p w14:paraId="621766B9" w14:textId="52AB64B8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尖子生目标（稳定在特参线以上者）： 冲击名校，争取600分以上高分段人数有新突破。</w:t>
      </w:r>
    </w:p>
    <w:p w14:paraId="65DD5D6A" w14:textId="1443B9F1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临界生目标（线下20分以内者）： 通过精准帮扶，确保全部成功“上岸”，达到特参线。</w:t>
      </w:r>
    </w:p>
    <w:p w14:paraId="06257F46" w14:textId="054116E4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薄弱生目标（线下较远者）： 最大限度挖掘潜力，缩小学科差距，无限接近甚至达到特参线，绝不掉队。</w:t>
      </w:r>
    </w:p>
    <w:p w14:paraId="24B69690" w14:textId="2D17CF1E" w:rsidR="00361A34" w:rsidRDefault="00361A34" w:rsidP="00361A34">
      <w:pPr>
        <w:rPr>
          <w:rFonts w:hint="eastAsia"/>
        </w:rPr>
      </w:pPr>
      <w:r>
        <w:rPr>
          <w:rFonts w:hint="eastAsia"/>
        </w:rPr>
        <w:t>四、 核心工作措施</w:t>
      </w:r>
    </w:p>
    <w:p w14:paraId="18BE16FD" w14:textId="057184C6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（一） 精准分析，确立个人目标体系（“一生一策”）</w:t>
      </w:r>
    </w:p>
    <w:p w14:paraId="2C304350" w14:textId="6EFF4F5B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建立成绩追踪档案： 为每位学生建立电子和纸质成绩档案，详细记录每次大考、模考的各科成绩、年级排名、线差（与特参线的分差），并绘制成绩趋势图。</w:t>
      </w:r>
    </w:p>
    <w:p w14:paraId="708BE8A9" w14:textId="53945570" w:rsidR="00361A34" w:rsidRDefault="00361A34" w:rsidP="00361A34">
      <w:pPr>
        <w:rPr>
          <w:rFonts w:hint="eastAsia"/>
        </w:rPr>
      </w:pPr>
      <w:r>
        <w:rPr>
          <w:rFonts w:hint="eastAsia"/>
        </w:rPr>
        <w:t>制定“个人冲刺方案”： 与每位学生及其科任老师共同分析，明确其优势学科和薄弱学科。设定总分目标和各科分解目标，并制定具体的、可操作的提分计划（如：数学每周额外完成一套综合卷，英语每天坚持30分钟阅读理解等）。</w:t>
      </w:r>
    </w:p>
    <w:p w14:paraId="6660E6E6" w14:textId="7C9E7B6E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（二） 分层教学与辅导，狠抓“临界生”</w:t>
      </w:r>
    </w:p>
    <w:p w14:paraId="0A8AB0F5" w14:textId="66F231AE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成立“临界生”攻坚小组： 与科任老师共同确定临界生名单，召开专题研讨会，分配“责任导师”（科任老师承包制）。</w:t>
      </w:r>
    </w:p>
    <w:p w14:paraId="4D1E8CCB" w14:textId="7468D0D3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实施“微辅导”计划： 利用课余、自习时间，针对临界生的薄弱知识点进行“短、平、快”的微型辅导和专题训练。</w:t>
      </w:r>
    </w:p>
    <w:p w14:paraId="769090B8" w14:textId="74202F14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作业面批与个性化答疑： 要求科任老师对临界生的作业和试卷优先面批，当面指出问题，即时解答疑惑。</w:t>
      </w:r>
    </w:p>
    <w:p w14:paraId="3EA04A01" w14:textId="11BAF8FF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（三） 强化学风建设，营造拼搏氛围</w:t>
      </w:r>
    </w:p>
    <w:p w14:paraId="13416DF9" w14:textId="4CEF0350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时间管理精细化： 推行“每日学习计划本”，要求学生规划好每天从早读到晚自习的每一个时间段，班主任定期检查。</w:t>
      </w:r>
    </w:p>
    <w:p w14:paraId="2A2091EB" w14:textId="085EE224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榜样引领： 邀请往届优秀毕业生回校分享经验；在班内树立学习标兵和进步之星，分享学习方法。</w:t>
      </w:r>
    </w:p>
    <w:p w14:paraId="675D4114" w14:textId="3B163CE5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创建“学习互助小组”： 以“优势互补”为原则，组建4-6人学习小组，互相督促、讨论问题、</w:t>
      </w:r>
      <w:r>
        <w:rPr>
          <w:rFonts w:hint="eastAsia"/>
        </w:rPr>
        <w:lastRenderedPageBreak/>
        <w:t>检查背诵，形成良性竞争与合作氛围。</w:t>
      </w:r>
    </w:p>
    <w:p w14:paraId="4C3A8497" w14:textId="5F2AF169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（四） 加强家校协同，形成教育合力</w:t>
      </w:r>
    </w:p>
    <w:p w14:paraId="4469F5E3" w14:textId="0D7C2948" w:rsidR="00361A34" w:rsidRDefault="00361A34" w:rsidP="00361A34">
      <w:pPr>
        <w:rPr>
          <w:rFonts w:hint="eastAsia"/>
        </w:rPr>
      </w:pPr>
      <w:r>
        <w:rPr>
          <w:rFonts w:hint="eastAsia"/>
        </w:rPr>
        <w:t>建立高效沟通机制： 建立班级家长微信群（主要用于发通知），重要事项一对一电话沟通。定期发布《致家长的一封信》，通报班级复习进度和备考建议。</w:t>
      </w:r>
    </w:p>
    <w:p w14:paraId="2DC37263" w14:textId="6F48645A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召开分层家长会： 除全体家长会外，针对临界生、心态波动大的学生家长，召开小型、精准的座谈会，共同商讨对策。</w:t>
      </w:r>
    </w:p>
    <w:p w14:paraId="550FA552" w14:textId="473ECF8C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指导家庭后勤保障： 引导家长关注学生心理和营养健康，创造安静、和谐的家庭环境，避免过度施压。</w:t>
      </w:r>
    </w:p>
    <w:p w14:paraId="21F39ABF" w14:textId="4FAD1BA1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（五） 关注心理健康，强化动力支撑</w:t>
      </w:r>
    </w:p>
    <w:p w14:paraId="038ED5BC" w14:textId="3F09CD4D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“每周一刻”谈心制度： 保证每周至少与5-10名学生进行深度一对一谈心，及时了解他们的思想动态和困难，给予鼓励和指引。</w:t>
      </w:r>
    </w:p>
    <w:p w14:paraId="3480B239" w14:textId="7615C655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主题班会激励： 每月召开一次励志主题班会，如《百日誓师》、《压力管理与情绪调节》、《我的大学梦》等，观看励志短片，宣读励志信件，持续注入正能量。</w:t>
      </w:r>
    </w:p>
    <w:p w14:paraId="2688C150" w14:textId="3C669008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设立“心灵驿站”： 在班级角落设置一个简单的图书角，放置一些心理调适和大学介绍的书籍报刊，供学生课余翻阅减压。</w:t>
      </w:r>
    </w:p>
    <w:p w14:paraId="57465413" w14:textId="45B06523" w:rsidR="00361A34" w:rsidRDefault="00361A34" w:rsidP="00361A34">
      <w:pPr>
        <w:rPr>
          <w:rFonts w:hint="eastAsia"/>
        </w:rPr>
      </w:pPr>
      <w:r>
        <w:rPr>
          <w:rFonts w:hint="eastAsia"/>
        </w:rPr>
        <w:t>五、 分阶段工作安排</w:t>
      </w:r>
    </w:p>
    <w:p w14:paraId="654808E1" w14:textId="1B24CE94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第一学期（9月-1月）：夯实基础，精准定位</w:t>
      </w:r>
    </w:p>
    <w:p w14:paraId="1345CF32" w14:textId="6E15B597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9月：入学摸底考，分析成绩，确立目标，召开“瞄准特参，决胜高三”主题班会。</w:t>
      </w:r>
    </w:p>
    <w:p w14:paraId="0DAE75E4" w14:textId="51E45A0A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10-11月：第一次月考、期中考试分析，完成“一生一策”方案制定，启动临界生辅导。</w:t>
      </w:r>
    </w:p>
    <w:p w14:paraId="468D7813" w14:textId="405F18F6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12月-1月：期末考试动员，进行第一轮复习验收，家校沟通寒假计划。</w:t>
      </w:r>
    </w:p>
    <w:p w14:paraId="24641C25" w14:textId="1B4D5B5A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第二学期（2月-6月）：冲刺提高，稳定发挥</w:t>
      </w:r>
    </w:p>
    <w:p w14:paraId="06A93B45" w14:textId="01B65834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2月-3月（百日冲刺期）：举行百日誓师大会，强化综合训练，狠抓应试技巧和答题规范。</w:t>
      </w:r>
    </w:p>
    <w:p w14:paraId="0DBE22EE" w14:textId="4B626176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4月（关键提升期）：一模、二模考试深度分析，召开临界生专题家长会，进行心理减压辅导。</w:t>
      </w:r>
    </w:p>
    <w:p w14:paraId="33716726" w14:textId="1841C9E8" w:rsidR="00361A34" w:rsidRDefault="00361A34" w:rsidP="00361A34">
      <w:pPr>
        <w:rPr>
          <w:rFonts w:hint="eastAsia"/>
        </w:rPr>
      </w:pPr>
      <w:r>
        <w:rPr>
          <w:rFonts w:hint="eastAsia"/>
        </w:rPr>
        <w:t>5月（调整巩固期）：回归课本，查漏补缺，进行状态调整。开展“自信迎考”系列活动。</w:t>
      </w:r>
    </w:p>
    <w:p w14:paraId="2867E04E" w14:textId="2EEB9230" w:rsidR="00361A34" w:rsidRPr="00361A34" w:rsidRDefault="00361A34" w:rsidP="00361A34">
      <w:pPr>
        <w:rPr>
          <w:rFonts w:hint="eastAsia"/>
        </w:rPr>
      </w:pPr>
      <w:r>
        <w:rPr>
          <w:rFonts w:hint="eastAsia"/>
        </w:rPr>
        <w:t>6月（全力护航期）：考前送考、心理辅导、注意事项叮嘱，做好一切后勤保障，从容应考。</w:t>
      </w:r>
    </w:p>
    <w:p w14:paraId="1D1E836D" w14:textId="1E540B2A" w:rsidR="00361A34" w:rsidRDefault="00361A34" w:rsidP="00361A34">
      <w:pPr>
        <w:rPr>
          <w:rFonts w:hint="eastAsia"/>
        </w:rPr>
      </w:pPr>
      <w:r>
        <w:rPr>
          <w:rFonts w:hint="eastAsia"/>
        </w:rPr>
        <w:t>六、 总结与评估</w:t>
      </w:r>
    </w:p>
    <w:p w14:paraId="64C04905" w14:textId="193D07ED" w:rsidR="00361A34" w:rsidRDefault="00361A34" w:rsidP="00361A34">
      <w:pPr>
        <w:rPr>
          <w:rFonts w:hint="eastAsia"/>
        </w:rPr>
      </w:pPr>
      <w:r>
        <w:rPr>
          <w:rFonts w:hint="eastAsia"/>
        </w:rPr>
        <w:t>本计划将在实施过程中根据实际情况动态调整。班主任将每周进行工作小结，每月进行阶段性反思，并与科任教师团队保持密切沟通。最终以高考成绩作为核心评估标准，全面总结本年度工作的得失，为今后的工作积累宝贵经验。</w:t>
      </w:r>
    </w:p>
    <w:p w14:paraId="3FF28080" w14:textId="3FBE397B" w:rsidR="00DD3A6E" w:rsidRDefault="00361A34" w:rsidP="00361A34">
      <w:r>
        <w:rPr>
          <w:rFonts w:hint="eastAsia"/>
        </w:rPr>
        <w:t>承诺： 我将以最大的热情、最足的耐心和最科学的方法，陪伴高三22班全体同学走过这段激情燃烧的岁月，为实现我们共同的梦想而全力以赴！</w:t>
      </w:r>
    </w:p>
    <w:p w14:paraId="3EB7D29D" w14:textId="77777777" w:rsidR="00361A34" w:rsidRDefault="00361A34" w:rsidP="00361A34"/>
    <w:p w14:paraId="0028835F" w14:textId="366ABD28" w:rsidR="00361A34" w:rsidRPr="00361A34" w:rsidRDefault="00361A34" w:rsidP="00361A34">
      <w:pPr>
        <w:rPr>
          <w:rFonts w:ascii="微软雅黑" w:eastAsia="微软雅黑" w:hAnsi="微软雅黑"/>
          <w:b/>
          <w:bCs/>
        </w:rPr>
      </w:pPr>
      <w:r>
        <w:rPr>
          <w:rFonts w:hint="eastAsia"/>
        </w:rPr>
        <w:t xml:space="preserve">                                                        </w:t>
      </w:r>
      <w:r w:rsidRPr="00361A34">
        <w:rPr>
          <w:rFonts w:ascii="微软雅黑" w:eastAsia="微软雅黑" w:hAnsi="微软雅黑" w:hint="eastAsia"/>
          <w:b/>
          <w:bCs/>
        </w:rPr>
        <w:t xml:space="preserve"> 班主任：  梁红霞</w:t>
      </w:r>
    </w:p>
    <w:p w14:paraId="45302425" w14:textId="49E2FF28" w:rsidR="00361A34" w:rsidRPr="00361A34" w:rsidRDefault="00361A34" w:rsidP="00361A34">
      <w:pPr>
        <w:rPr>
          <w:rFonts w:ascii="微软雅黑" w:eastAsia="微软雅黑" w:hAnsi="微软雅黑" w:hint="eastAsia"/>
          <w:b/>
          <w:bCs/>
        </w:rPr>
      </w:pPr>
      <w:r w:rsidRPr="00361A34">
        <w:rPr>
          <w:rFonts w:ascii="微软雅黑" w:eastAsia="微软雅黑" w:hAnsi="微软雅黑" w:hint="eastAsia"/>
          <w:b/>
          <w:bCs/>
        </w:rPr>
        <w:t xml:space="preserve">                                                          2025年9月1日</w:t>
      </w:r>
    </w:p>
    <w:sectPr w:rsidR="00361A34" w:rsidRPr="0036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A239" w14:textId="77777777" w:rsidR="003E112C" w:rsidRDefault="003E112C" w:rsidP="00361A34">
      <w:pPr>
        <w:rPr>
          <w:rFonts w:hint="eastAsia"/>
        </w:rPr>
      </w:pPr>
      <w:r>
        <w:separator/>
      </w:r>
    </w:p>
  </w:endnote>
  <w:endnote w:type="continuationSeparator" w:id="0">
    <w:p w14:paraId="341E40E3" w14:textId="77777777" w:rsidR="003E112C" w:rsidRDefault="003E112C" w:rsidP="00361A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FB83" w14:textId="77777777" w:rsidR="003E112C" w:rsidRDefault="003E112C" w:rsidP="00361A34">
      <w:pPr>
        <w:rPr>
          <w:rFonts w:hint="eastAsia"/>
        </w:rPr>
      </w:pPr>
      <w:r>
        <w:separator/>
      </w:r>
    </w:p>
  </w:footnote>
  <w:footnote w:type="continuationSeparator" w:id="0">
    <w:p w14:paraId="0C1F7364" w14:textId="77777777" w:rsidR="003E112C" w:rsidRDefault="003E112C" w:rsidP="00361A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59"/>
    <w:rsid w:val="00361A34"/>
    <w:rsid w:val="00377459"/>
    <w:rsid w:val="003E112C"/>
    <w:rsid w:val="004C305E"/>
    <w:rsid w:val="00C13280"/>
    <w:rsid w:val="00D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FF667"/>
  <w15:chartTrackingRefBased/>
  <w15:docId w15:val="{B1B74E9C-2743-4210-8B9F-DC20681D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5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45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7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4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4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4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1A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1A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1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1A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1097</Words>
  <Characters>1142</Characters>
  <Application>Microsoft Office Word</Application>
  <DocSecurity>0</DocSecurity>
  <Lines>63</Lines>
  <Paragraphs>69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红霞 梁</dc:creator>
  <cp:keywords/>
  <dc:description/>
  <cp:lastModifiedBy>红霞 梁</cp:lastModifiedBy>
  <cp:revision>2</cp:revision>
  <dcterms:created xsi:type="dcterms:W3CDTF">2025-09-04T08:18:00Z</dcterms:created>
  <dcterms:modified xsi:type="dcterms:W3CDTF">2025-09-04T08:28:00Z</dcterms:modified>
</cp:coreProperties>
</file>