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9F28" w14:textId="77777777" w:rsidR="00C045FC" w:rsidRDefault="00C045FC" w:rsidP="00C045FC">
      <w:pPr>
        <w:jc w:val="center"/>
        <w:rPr>
          <w:rFonts w:ascii="宋体" w:hAnsi="宋体"/>
          <w:b/>
          <w:sz w:val="32"/>
          <w:szCs w:val="32"/>
        </w:rPr>
      </w:pPr>
      <w:r>
        <w:rPr>
          <w:rFonts w:ascii="宋体" w:hAnsi="宋体"/>
          <w:b/>
          <w:sz w:val="32"/>
          <w:szCs w:val="32"/>
        </w:rPr>
        <w:t>班主任工作计划</w:t>
      </w:r>
    </w:p>
    <w:p w14:paraId="593B8BC9" w14:textId="79921D99" w:rsidR="00C045FC" w:rsidRDefault="00A531E9" w:rsidP="00C045FC">
      <w:pPr>
        <w:jc w:val="center"/>
        <w:rPr>
          <w:rFonts w:ascii="宋体" w:hAnsi="宋体" w:hint="eastAsia"/>
        </w:rPr>
      </w:pPr>
      <w:r>
        <w:rPr>
          <w:rFonts w:hint="eastAsia"/>
        </w:rPr>
        <w:t>2525</w:t>
      </w:r>
      <w:r w:rsidR="00C045FC">
        <w:rPr>
          <w:rFonts w:ascii="宋体" w:hAnsi="宋体" w:hint="eastAsia"/>
        </w:rPr>
        <w:t>班 丁仁新</w:t>
      </w:r>
    </w:p>
    <w:p w14:paraId="5C6E7815" w14:textId="77777777" w:rsidR="00C045FC" w:rsidRDefault="00C045FC" w:rsidP="00C045FC">
      <w:pPr>
        <w:rPr>
          <w:rFonts w:ascii="宋体" w:hAnsi="宋体" w:hint="eastAsia"/>
        </w:rPr>
      </w:pPr>
      <w:r>
        <w:rPr>
          <w:rFonts w:ascii="宋体" w:hAnsi="宋体" w:hint="eastAsia"/>
        </w:rPr>
        <w:t xml:space="preserve"> </w:t>
      </w:r>
    </w:p>
    <w:p w14:paraId="1501A435" w14:textId="77777777" w:rsidR="00C045FC" w:rsidRDefault="00C045FC" w:rsidP="00C045FC">
      <w:pPr>
        <w:rPr>
          <w:rFonts w:ascii="宋体" w:hAnsi="宋体" w:hint="eastAsia"/>
          <w:b/>
        </w:rPr>
      </w:pPr>
      <w:r>
        <w:rPr>
          <w:rFonts w:ascii="宋体" w:hAnsi="宋体" w:hint="eastAsia"/>
          <w:b/>
        </w:rPr>
        <w:t>一、指导思想</w:t>
      </w:r>
    </w:p>
    <w:p w14:paraId="7B055247" w14:textId="4D8FC195" w:rsidR="00C045FC" w:rsidRDefault="00A531E9" w:rsidP="00C045FC">
      <w:pPr>
        <w:ind w:firstLineChars="200" w:firstLine="420"/>
        <w:rPr>
          <w:rFonts w:ascii="宋体" w:hAnsi="宋体" w:hint="eastAsia"/>
        </w:rPr>
      </w:pPr>
      <w:r>
        <w:rPr>
          <w:rFonts w:ascii="宋体" w:hAnsi="宋体" w:hint="eastAsia"/>
        </w:rPr>
        <w:t>高一，筑基、唤醒，打基础、养习惯、找兴趣，让每一个学生被看见。</w:t>
      </w:r>
      <w:r w:rsidR="00C045FC">
        <w:rPr>
          <w:rFonts w:ascii="宋体" w:hAnsi="宋体" w:hint="eastAsia"/>
        </w:rPr>
        <w:t>全面落实《中学生日常行为规范》，以学校和高一教学计划为目标，结合我校实际与班情，遵循教育规律，提高课堂效率与教学质量，落实立德树人，提高学生素质，完善人格、开发智力。以爱心引领学生快乐成长，以智慧启迪学生敏锐思考，务实求真， 让“净静勤竟” 流淌于血脉沁润于骨子，以平凡之躯打造优秀团队，力争由优秀走向卓越。</w:t>
      </w:r>
    </w:p>
    <w:p w14:paraId="16326382" w14:textId="77777777" w:rsidR="00C045FC" w:rsidRDefault="00C045FC" w:rsidP="00C045FC">
      <w:pPr>
        <w:rPr>
          <w:rFonts w:ascii="宋体" w:hAnsi="宋体" w:hint="eastAsia"/>
          <w:b/>
        </w:rPr>
      </w:pPr>
      <w:r>
        <w:rPr>
          <w:rFonts w:ascii="宋体" w:hAnsi="宋体" w:hint="eastAsia"/>
          <w:b/>
        </w:rPr>
        <w:t>二、班情分析</w:t>
      </w:r>
    </w:p>
    <w:p w14:paraId="2620337E" w14:textId="4A1B5C9A" w:rsidR="00C045FC" w:rsidRDefault="00C045FC" w:rsidP="00C045FC">
      <w:pPr>
        <w:ind w:firstLineChars="200" w:firstLine="420"/>
        <w:rPr>
          <w:rFonts w:ascii="宋体" w:hAnsi="宋体" w:hint="eastAsia"/>
        </w:rPr>
      </w:pPr>
      <w:r>
        <w:rPr>
          <w:rFonts w:hint="eastAsia"/>
        </w:rPr>
        <w:t>1</w:t>
      </w:r>
      <w:r>
        <w:rPr>
          <w:rFonts w:ascii="宋体" w:hAnsi="宋体" w:hint="eastAsia"/>
        </w:rPr>
        <w:t>、班级</w:t>
      </w:r>
      <w:r w:rsidR="00A531E9">
        <w:rPr>
          <w:rFonts w:ascii="宋体" w:hAnsi="宋体" w:hint="eastAsia"/>
        </w:rPr>
        <w:t>成分</w:t>
      </w:r>
    </w:p>
    <w:p w14:paraId="3C642444" w14:textId="2F9BB9A2" w:rsidR="00C045FC" w:rsidRDefault="00A531E9" w:rsidP="00C045FC">
      <w:pPr>
        <w:ind w:firstLineChars="200" w:firstLine="420"/>
        <w:rPr>
          <w:rFonts w:ascii="宋体" w:hAnsi="宋体" w:hint="eastAsia"/>
        </w:rPr>
      </w:pPr>
      <w:r>
        <w:rPr>
          <w:rFonts w:ascii="宋体" w:hAnsi="宋体" w:hint="eastAsia"/>
        </w:rPr>
        <w:t>全班52人中男生25人女生27人，其中特困一人特异体质2人。</w:t>
      </w:r>
    </w:p>
    <w:p w14:paraId="68D02715" w14:textId="38678488" w:rsidR="00C045FC" w:rsidRDefault="00C045FC" w:rsidP="00C045FC">
      <w:pPr>
        <w:ind w:firstLineChars="200" w:firstLine="420"/>
        <w:rPr>
          <w:rFonts w:ascii="宋体" w:hAnsi="宋体" w:hint="eastAsia"/>
        </w:rPr>
      </w:pPr>
      <w:r>
        <w:rPr>
          <w:rFonts w:hint="eastAsia"/>
        </w:rPr>
        <w:t>2</w:t>
      </w:r>
      <w:r>
        <w:rPr>
          <w:rFonts w:ascii="宋体" w:hAnsi="宋体" w:hint="eastAsia"/>
        </w:rPr>
        <w:t>、班级</w:t>
      </w:r>
      <w:r w:rsidR="00A531E9">
        <w:rPr>
          <w:rFonts w:ascii="宋体" w:hAnsi="宋体" w:hint="eastAsia"/>
        </w:rPr>
        <w:t>学情</w:t>
      </w:r>
    </w:p>
    <w:p w14:paraId="14783D6E" w14:textId="2FC80DCE" w:rsidR="00C045FC" w:rsidRDefault="002F3632" w:rsidP="002F3632">
      <w:pPr>
        <w:ind w:leftChars="200" w:left="420" w:firstLineChars="200" w:firstLine="420"/>
        <w:rPr>
          <w:rFonts w:ascii="宋体" w:hAnsi="宋体" w:hint="eastAsia"/>
        </w:rPr>
      </w:pPr>
      <w:r>
        <w:rPr>
          <w:rFonts w:ascii="宋体" w:hAnsi="宋体" w:hint="eastAsia"/>
        </w:rPr>
        <w:t>目前班级状况良好。</w:t>
      </w:r>
      <w:r w:rsidR="00A531E9">
        <w:rPr>
          <w:rFonts w:ascii="宋体" w:hAnsi="宋体" w:hint="eastAsia"/>
        </w:rPr>
        <w:t>静是班级的又一步升华无论是就寝还是步入教学楼、教室，静的精髓已植入班级成员的骨子。勤奋是班级写照，因为大家坚信聪明甚至天才只是让别人羡慕的谈资勤奋才是提升改变自己的关键，唯有竞争才是根本。这或许是我班目前的潜在优势。</w:t>
      </w:r>
    </w:p>
    <w:p w14:paraId="22A7236F" w14:textId="77777777" w:rsidR="00C045FC" w:rsidRDefault="00C045FC" w:rsidP="00C045FC">
      <w:pPr>
        <w:numPr>
          <w:ilvl w:val="0"/>
          <w:numId w:val="1"/>
        </w:numPr>
        <w:rPr>
          <w:rFonts w:ascii="宋体" w:hAnsi="宋体" w:hint="eastAsia"/>
          <w:b/>
        </w:rPr>
      </w:pPr>
      <w:r>
        <w:rPr>
          <w:rFonts w:ascii="宋体" w:hAnsi="宋体" w:hint="eastAsia"/>
          <w:b/>
        </w:rPr>
        <w:t>工作目标</w:t>
      </w:r>
    </w:p>
    <w:p w14:paraId="0107133F" w14:textId="77777777" w:rsidR="00C045FC" w:rsidRDefault="00C045FC" w:rsidP="00C045FC">
      <w:pPr>
        <w:numPr>
          <w:ilvl w:val="0"/>
          <w:numId w:val="2"/>
        </w:numPr>
        <w:rPr>
          <w:rFonts w:ascii="宋体" w:hAnsi="宋体" w:hint="eastAsia"/>
          <w:bCs/>
        </w:rPr>
      </w:pPr>
      <w:r>
        <w:rPr>
          <w:rFonts w:ascii="宋体" w:hAnsi="宋体" w:hint="eastAsia"/>
        </w:rPr>
        <w:t>全面落实“以爱心引领学生快乐成长，以智慧启迪学生敏锐思考，务实求真， 让“净静勤竟” 流淌于血脉沁润于骨子，以平凡之躯打造优秀团队，力争由优秀走向卓越。”的带班理念</w:t>
      </w:r>
    </w:p>
    <w:p w14:paraId="077A1B07" w14:textId="77777777" w:rsidR="00C045FC" w:rsidRDefault="00C045FC" w:rsidP="00C045FC">
      <w:pPr>
        <w:numPr>
          <w:ilvl w:val="0"/>
          <w:numId w:val="2"/>
        </w:numPr>
        <w:rPr>
          <w:rFonts w:ascii="宋体" w:hAnsi="宋体" w:hint="eastAsia"/>
          <w:bCs/>
        </w:rPr>
      </w:pPr>
      <w:r>
        <w:rPr>
          <w:rFonts w:ascii="宋体" w:hAnsi="宋体" w:hint="eastAsia"/>
          <w:bCs/>
        </w:rPr>
        <w:t>力争保住上学期学习优势与成绩，让班级整体由优秀走向卓越。</w:t>
      </w:r>
    </w:p>
    <w:p w14:paraId="726B856D" w14:textId="77777777" w:rsidR="00C045FC" w:rsidRDefault="00C045FC" w:rsidP="002F3632">
      <w:pPr>
        <w:widowControl/>
        <w:ind w:leftChars="300" w:left="630"/>
        <w:jc w:val="left"/>
        <w:rPr>
          <w:rFonts w:ascii="宋体" w:hAnsi="宋体" w:hint="eastAsia"/>
        </w:rPr>
      </w:pPr>
      <w:r>
        <w:rPr>
          <w:rFonts w:ascii="宋体" w:hAnsi="宋体" w:hint="eastAsia"/>
          <w:bCs/>
        </w:rPr>
        <w:t>加强思想教育，思想是行动的先驱，搞好态度教育、典范教育，塑造独立完善人格，让学生心中有世界，拓展视野，做一个有大格局的澧县一中人、中国人。</w:t>
      </w:r>
      <w:r>
        <w:rPr>
          <w:rFonts w:ascii="宋体" w:hAnsi="宋体" w:hint="eastAsia"/>
        </w:rPr>
        <w:t>加强体育锻炼，提高学生体能，益于自身利益国家。</w:t>
      </w:r>
      <w:r>
        <w:rPr>
          <w:rFonts w:ascii="宋体" w:hAnsi="宋体" w:hint="eastAsia"/>
          <w:bCs/>
          <w:kern w:val="0"/>
        </w:rPr>
        <w:t xml:space="preserve">大力加强爱国主义和英雄主义教育，培养学生的家国情怀 </w:t>
      </w:r>
    </w:p>
    <w:p w14:paraId="21EAA08C" w14:textId="77777777" w:rsidR="00C045FC" w:rsidRDefault="00C045FC" w:rsidP="00C045FC">
      <w:pPr>
        <w:numPr>
          <w:ilvl w:val="0"/>
          <w:numId w:val="2"/>
        </w:numPr>
        <w:rPr>
          <w:rFonts w:ascii="宋体" w:hAnsi="宋体" w:hint="eastAsia"/>
        </w:rPr>
      </w:pPr>
      <w:r>
        <w:rPr>
          <w:rFonts w:ascii="宋体" w:hAnsi="宋体" w:hint="eastAsia"/>
        </w:rPr>
        <w:t>加强安全教育，强化良好卫生习惯的保持，防控新冠病毒</w:t>
      </w:r>
    </w:p>
    <w:p w14:paraId="411DD2FB" w14:textId="77777777" w:rsidR="00C045FC" w:rsidRDefault="00C045FC" w:rsidP="00C045FC">
      <w:pPr>
        <w:rPr>
          <w:rFonts w:ascii="宋体" w:hAnsi="宋体" w:hint="eastAsia"/>
          <w:b/>
        </w:rPr>
      </w:pPr>
      <w:r>
        <w:rPr>
          <w:rFonts w:ascii="宋体" w:hAnsi="宋体" w:hint="eastAsia"/>
          <w:b/>
        </w:rPr>
        <w:t>四、工作措施</w:t>
      </w:r>
    </w:p>
    <w:p w14:paraId="3033C2E6" w14:textId="77777777" w:rsidR="00C045FC" w:rsidRDefault="00C045FC" w:rsidP="00C045FC">
      <w:pPr>
        <w:widowControl/>
        <w:ind w:firstLineChars="200" w:firstLine="420"/>
        <w:jc w:val="left"/>
        <w:rPr>
          <w:rFonts w:hint="eastAsia"/>
        </w:rPr>
      </w:pPr>
      <w:r>
        <w:rPr>
          <w:rFonts w:hint="eastAsia"/>
        </w:rPr>
        <w:t>1</w:t>
      </w:r>
      <w:r>
        <w:rPr>
          <w:rFonts w:ascii="宋体" w:hAnsi="宋体" w:hint="eastAsia"/>
        </w:rPr>
        <w:t>、搞好入学教育，</w:t>
      </w:r>
      <w:r>
        <w:rPr>
          <w:rFonts w:ascii="宋体" w:hAnsi="宋体" w:hint="eastAsia"/>
          <w:bCs/>
          <w:kern w:val="0"/>
        </w:rPr>
        <w:t xml:space="preserve">认真开展生涯规划教育，培养学生的社会担当 </w:t>
      </w:r>
    </w:p>
    <w:p w14:paraId="4CC8B19E" w14:textId="77777777" w:rsidR="00C045FC" w:rsidRDefault="00C045FC" w:rsidP="00C045FC">
      <w:pPr>
        <w:ind w:firstLineChars="100" w:firstLine="210"/>
      </w:pPr>
      <w:r>
        <w:rPr>
          <w:rFonts w:ascii="宋体" w:hAnsi="宋体" w:hint="eastAsia"/>
        </w:rPr>
        <w:t xml:space="preserve"> 学生经过漫长的假期，无论是学习习惯生活习惯都有一定程度的改变，重返校园势必有很大程度的自由散漫，收心是关键</w:t>
      </w:r>
    </w:p>
    <w:p w14:paraId="4A52DFDA" w14:textId="77777777" w:rsidR="00C045FC" w:rsidRDefault="00C045FC" w:rsidP="00C045FC">
      <w:pPr>
        <w:numPr>
          <w:ilvl w:val="0"/>
          <w:numId w:val="3"/>
        </w:numPr>
        <w:ind w:firstLine="420"/>
        <w:rPr>
          <w:rFonts w:ascii="宋体" w:hAnsi="宋体"/>
        </w:rPr>
      </w:pPr>
      <w:r>
        <w:rPr>
          <w:rFonts w:ascii="宋体" w:hAnsi="宋体" w:hint="eastAsia"/>
        </w:rPr>
        <w:t>加强班级文化建设，创设班级文化环境。</w:t>
      </w:r>
    </w:p>
    <w:p w14:paraId="686285C9" w14:textId="77777777" w:rsidR="00C045FC" w:rsidRDefault="00C045FC" w:rsidP="00C045FC">
      <w:pPr>
        <w:numPr>
          <w:ilvl w:val="0"/>
          <w:numId w:val="3"/>
        </w:numPr>
        <w:ind w:firstLine="420"/>
        <w:rPr>
          <w:rFonts w:ascii="宋体" w:hAnsi="宋体" w:hint="eastAsia"/>
        </w:rPr>
      </w:pPr>
      <w:r>
        <w:rPr>
          <w:rFonts w:ascii="宋体" w:hAnsi="宋体" w:hint="eastAsia"/>
        </w:rPr>
        <w:t>做好月考分析，分析后进行学习方法的调整。月考分析很重要，要把每一个环节落到实处不能够有丝毫侥幸心理，争取在下一轮学习中取得较好效果</w:t>
      </w:r>
    </w:p>
    <w:p w14:paraId="26B356D3" w14:textId="77777777" w:rsidR="00C045FC" w:rsidRDefault="00C045FC" w:rsidP="00C045FC">
      <w:pPr>
        <w:widowControl/>
        <w:jc w:val="left"/>
        <w:rPr>
          <w:rFonts w:ascii="宋体" w:hAnsi="宋体" w:hint="eastAsia"/>
          <w:bCs/>
        </w:rPr>
      </w:pPr>
      <w:r>
        <w:rPr>
          <w:rFonts w:ascii="宋体" w:hAnsi="宋体" w:hint="eastAsia"/>
        </w:rPr>
        <w:t>强化班级管理制度，充分发挥班委会团分支的模范带头作用，由老师管理到学生干部管理提升到学生自我管理，学会担当学会自律。经过一段时间的学习一些学生可能会产生不好的表现，让学生组织活动自纠自查，如果出现影响集体的事件与人做到及时发现和处理。</w:t>
      </w:r>
      <w:r>
        <w:rPr>
          <w:rFonts w:ascii="宋体" w:hAnsi="宋体" w:hint="eastAsia"/>
          <w:bCs/>
          <w:kern w:val="0"/>
        </w:rPr>
        <w:t>严格推行班级常规管理，强化学生的集体主义观念</w:t>
      </w:r>
    </w:p>
    <w:p w14:paraId="49169838" w14:textId="77777777" w:rsidR="00C045FC" w:rsidRDefault="00C045FC" w:rsidP="00C045FC">
      <w:pPr>
        <w:numPr>
          <w:ilvl w:val="0"/>
          <w:numId w:val="3"/>
        </w:numPr>
        <w:ind w:firstLine="420"/>
        <w:rPr>
          <w:rFonts w:hint="eastAsia"/>
          <w:bCs/>
        </w:rPr>
      </w:pPr>
      <w:r>
        <w:rPr>
          <w:rFonts w:ascii="宋体" w:hAnsi="宋体" w:hint="eastAsia"/>
        </w:rPr>
        <w:t>落实常规管理， 建立分级管理制度，层层落实，加强新冠病毒防控。</w:t>
      </w:r>
      <w:r>
        <w:rPr>
          <w:rFonts w:ascii="宋体" w:hAnsi="宋体" w:hint="eastAsia"/>
          <w:bCs/>
          <w:kern w:val="0"/>
        </w:rPr>
        <w:t xml:space="preserve">严密组织卫生健康教育和管理，坚决防控疫情死灰复燃 </w:t>
      </w:r>
    </w:p>
    <w:p w14:paraId="02DA85B2" w14:textId="77777777" w:rsidR="00C045FC" w:rsidRDefault="00C045FC" w:rsidP="00C045FC">
      <w:pPr>
        <w:ind w:firstLineChars="200" w:firstLine="420"/>
        <w:rPr>
          <w:rFonts w:ascii="宋体" w:hAnsi="宋体"/>
        </w:rPr>
      </w:pPr>
      <w:r>
        <w:rPr>
          <w:rFonts w:hint="eastAsia"/>
        </w:rPr>
        <w:t>5</w:t>
      </w:r>
      <w:r>
        <w:rPr>
          <w:rFonts w:ascii="宋体" w:hAnsi="宋体" w:hint="eastAsia"/>
        </w:rPr>
        <w:t>、做好学法指导，学会合理利用时间，形成适合自身的学习方法，提高学习效率</w:t>
      </w:r>
    </w:p>
    <w:p w14:paraId="1447BFFB" w14:textId="77777777" w:rsidR="00C045FC" w:rsidRDefault="00C045FC" w:rsidP="00C045FC">
      <w:pPr>
        <w:widowControl/>
        <w:ind w:firstLineChars="200" w:firstLine="420"/>
        <w:jc w:val="left"/>
        <w:rPr>
          <w:rFonts w:hint="eastAsia"/>
          <w:bCs/>
        </w:rPr>
      </w:pPr>
      <w:r>
        <w:rPr>
          <w:rFonts w:hint="eastAsia"/>
        </w:rPr>
        <w:t>6</w:t>
      </w:r>
      <w:r>
        <w:rPr>
          <w:rFonts w:ascii="宋体" w:hAnsi="宋体" w:hint="eastAsia"/>
        </w:rPr>
        <w:t>、搞好班团活动开好家长会，增强凝聚力。</w:t>
      </w:r>
      <w:r>
        <w:rPr>
          <w:rFonts w:ascii="宋体" w:hAnsi="宋体" w:hint="eastAsia"/>
          <w:bCs/>
          <w:kern w:val="0"/>
        </w:rPr>
        <w:t>精心组织主题班会，积极引导学生正确三观的形成</w:t>
      </w:r>
      <w:proofErr w:type="gramStart"/>
      <w:r>
        <w:rPr>
          <w:rFonts w:ascii="宋体" w:hAnsi="宋体" w:hint="eastAsia"/>
          <w:bCs/>
          <w:kern w:val="0"/>
        </w:rPr>
        <w:t xml:space="preserve"> 。</w:t>
      </w:r>
      <w:proofErr w:type="gramEnd"/>
      <w:r>
        <w:rPr>
          <w:rFonts w:ascii="宋体" w:hAnsi="宋体" w:hint="eastAsia"/>
          <w:bCs/>
          <w:kern w:val="0"/>
        </w:rPr>
        <w:t>积极介入学生家庭教育，指导提高家长的教育水平</w:t>
      </w:r>
    </w:p>
    <w:p w14:paraId="1F9CAA26" w14:textId="77777777" w:rsidR="00C045FC" w:rsidRDefault="00C045FC" w:rsidP="00C045FC">
      <w:pPr>
        <w:ind w:firstLineChars="200" w:firstLine="420"/>
        <w:rPr>
          <w:rFonts w:ascii="宋体" w:hAnsi="宋体"/>
        </w:rPr>
      </w:pPr>
      <w:r>
        <w:rPr>
          <w:rFonts w:hint="eastAsia"/>
        </w:rPr>
        <w:lastRenderedPageBreak/>
        <w:t>7</w:t>
      </w:r>
      <w:r>
        <w:rPr>
          <w:rFonts w:ascii="宋体" w:hAnsi="宋体" w:hint="eastAsia"/>
        </w:rPr>
        <w:t>、抓好文体活动的落实</w:t>
      </w:r>
    </w:p>
    <w:p w14:paraId="5838337E" w14:textId="77777777" w:rsidR="00C045FC" w:rsidRDefault="00C045FC" w:rsidP="00C045FC">
      <w:pPr>
        <w:ind w:firstLine="420"/>
        <w:rPr>
          <w:rFonts w:hint="eastAsia"/>
        </w:rPr>
      </w:pPr>
      <w:r>
        <w:rPr>
          <w:rFonts w:hint="eastAsia"/>
        </w:rPr>
        <w:t>8</w:t>
      </w:r>
      <w:r>
        <w:rPr>
          <w:rFonts w:ascii="宋体" w:hAnsi="宋体" w:hint="eastAsia"/>
        </w:rPr>
        <w:t>、抓两头促中间，特别是抓好尖子生的持续性培养工作</w:t>
      </w:r>
    </w:p>
    <w:p w14:paraId="7A376D17" w14:textId="3665ED9D" w:rsidR="00F74AD3" w:rsidRDefault="00A531E9">
      <w:pPr>
        <w:rPr>
          <w:rFonts w:hint="eastAsia"/>
        </w:rPr>
      </w:pPr>
      <w:r>
        <w:rPr>
          <w:rFonts w:hint="eastAsia"/>
        </w:rPr>
        <w:t xml:space="preserve">                                                          2025</w:t>
      </w:r>
      <w:r>
        <w:rPr>
          <w:rFonts w:hint="eastAsia"/>
        </w:rPr>
        <w:t>年</w:t>
      </w:r>
      <w:r>
        <w:rPr>
          <w:rFonts w:hint="eastAsia"/>
        </w:rPr>
        <w:t>9</w:t>
      </w:r>
      <w:r>
        <w:rPr>
          <w:rFonts w:hint="eastAsia"/>
        </w:rPr>
        <w:t>月</w:t>
      </w:r>
      <w:r>
        <w:rPr>
          <w:rFonts w:hint="eastAsia"/>
        </w:rPr>
        <w:t>2</w:t>
      </w:r>
      <w:r>
        <w:rPr>
          <w:rFonts w:hint="eastAsia"/>
        </w:rPr>
        <w:t>日星期二</w:t>
      </w:r>
    </w:p>
    <w:sectPr w:rsidR="00F74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32A"/>
    <w:multiLevelType w:val="multilevel"/>
    <w:tmpl w:val="62DE4D42"/>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497886"/>
    <w:multiLevelType w:val="multilevel"/>
    <w:tmpl w:val="E692129C"/>
    <w:lvl w:ilvl="0">
      <w:start w:val="1"/>
      <w:numFmt w:val="decimal"/>
      <w:suff w:val="nothing"/>
      <w:lvlText w:val="%1、"/>
      <w:lvlJc w:val="left"/>
      <w:pPr>
        <w:ind w:left="52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EC3DE5"/>
    <w:multiLevelType w:val="multilevel"/>
    <w:tmpl w:val="757E0150"/>
    <w:lvl w:ilvl="0">
      <w:start w:val="3"/>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675034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16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77632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FC"/>
    <w:rsid w:val="002F3632"/>
    <w:rsid w:val="00772389"/>
    <w:rsid w:val="00A531E9"/>
    <w:rsid w:val="00C045FC"/>
    <w:rsid w:val="00F7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94D"/>
  <w15:chartTrackingRefBased/>
  <w15:docId w15:val="{399DB5C1-2AA1-4CC1-88DA-B7041306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5FC"/>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C045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45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45F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45F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45F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45F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45F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5F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45F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5F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45F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45F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45FC"/>
    <w:rPr>
      <w:rFonts w:cstheme="majorBidi"/>
      <w:color w:val="0F4761" w:themeColor="accent1" w:themeShade="BF"/>
      <w:sz w:val="28"/>
      <w:szCs w:val="28"/>
    </w:rPr>
  </w:style>
  <w:style w:type="character" w:customStyle="1" w:styleId="50">
    <w:name w:val="标题 5 字符"/>
    <w:basedOn w:val="a0"/>
    <w:link w:val="5"/>
    <w:uiPriority w:val="9"/>
    <w:semiHidden/>
    <w:rsid w:val="00C045FC"/>
    <w:rPr>
      <w:rFonts w:cstheme="majorBidi"/>
      <w:color w:val="0F4761" w:themeColor="accent1" w:themeShade="BF"/>
      <w:sz w:val="24"/>
      <w:szCs w:val="24"/>
    </w:rPr>
  </w:style>
  <w:style w:type="character" w:customStyle="1" w:styleId="60">
    <w:name w:val="标题 6 字符"/>
    <w:basedOn w:val="a0"/>
    <w:link w:val="6"/>
    <w:uiPriority w:val="9"/>
    <w:semiHidden/>
    <w:rsid w:val="00C045FC"/>
    <w:rPr>
      <w:rFonts w:cstheme="majorBidi"/>
      <w:b/>
      <w:bCs/>
      <w:color w:val="0F4761" w:themeColor="accent1" w:themeShade="BF"/>
    </w:rPr>
  </w:style>
  <w:style w:type="character" w:customStyle="1" w:styleId="70">
    <w:name w:val="标题 7 字符"/>
    <w:basedOn w:val="a0"/>
    <w:link w:val="7"/>
    <w:uiPriority w:val="9"/>
    <w:semiHidden/>
    <w:rsid w:val="00C045FC"/>
    <w:rPr>
      <w:rFonts w:cstheme="majorBidi"/>
      <w:b/>
      <w:bCs/>
      <w:color w:val="595959" w:themeColor="text1" w:themeTint="A6"/>
    </w:rPr>
  </w:style>
  <w:style w:type="character" w:customStyle="1" w:styleId="80">
    <w:name w:val="标题 8 字符"/>
    <w:basedOn w:val="a0"/>
    <w:link w:val="8"/>
    <w:uiPriority w:val="9"/>
    <w:semiHidden/>
    <w:rsid w:val="00C045FC"/>
    <w:rPr>
      <w:rFonts w:cstheme="majorBidi"/>
      <w:color w:val="595959" w:themeColor="text1" w:themeTint="A6"/>
    </w:rPr>
  </w:style>
  <w:style w:type="character" w:customStyle="1" w:styleId="90">
    <w:name w:val="标题 9 字符"/>
    <w:basedOn w:val="a0"/>
    <w:link w:val="9"/>
    <w:uiPriority w:val="9"/>
    <w:semiHidden/>
    <w:rsid w:val="00C045FC"/>
    <w:rPr>
      <w:rFonts w:eastAsiaTheme="majorEastAsia" w:cstheme="majorBidi"/>
      <w:color w:val="595959" w:themeColor="text1" w:themeTint="A6"/>
    </w:rPr>
  </w:style>
  <w:style w:type="paragraph" w:styleId="a3">
    <w:name w:val="Title"/>
    <w:basedOn w:val="a"/>
    <w:next w:val="a"/>
    <w:link w:val="a4"/>
    <w:uiPriority w:val="10"/>
    <w:qFormat/>
    <w:rsid w:val="00C045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5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5FC"/>
    <w:pPr>
      <w:spacing w:before="160" w:after="160"/>
      <w:jc w:val="center"/>
    </w:pPr>
    <w:rPr>
      <w:i/>
      <w:iCs/>
      <w:color w:val="404040" w:themeColor="text1" w:themeTint="BF"/>
    </w:rPr>
  </w:style>
  <w:style w:type="character" w:customStyle="1" w:styleId="a8">
    <w:name w:val="引用 字符"/>
    <w:basedOn w:val="a0"/>
    <w:link w:val="a7"/>
    <w:uiPriority w:val="29"/>
    <w:rsid w:val="00C045FC"/>
    <w:rPr>
      <w:i/>
      <w:iCs/>
      <w:color w:val="404040" w:themeColor="text1" w:themeTint="BF"/>
    </w:rPr>
  </w:style>
  <w:style w:type="paragraph" w:styleId="a9">
    <w:name w:val="List Paragraph"/>
    <w:basedOn w:val="a"/>
    <w:uiPriority w:val="34"/>
    <w:qFormat/>
    <w:rsid w:val="00C045FC"/>
    <w:pPr>
      <w:ind w:left="720"/>
      <w:contextualSpacing/>
    </w:pPr>
  </w:style>
  <w:style w:type="character" w:styleId="aa">
    <w:name w:val="Intense Emphasis"/>
    <w:basedOn w:val="a0"/>
    <w:uiPriority w:val="21"/>
    <w:qFormat/>
    <w:rsid w:val="00C045FC"/>
    <w:rPr>
      <w:i/>
      <w:iCs/>
      <w:color w:val="0F4761" w:themeColor="accent1" w:themeShade="BF"/>
    </w:rPr>
  </w:style>
  <w:style w:type="paragraph" w:styleId="ab">
    <w:name w:val="Intense Quote"/>
    <w:basedOn w:val="a"/>
    <w:next w:val="a"/>
    <w:link w:val="ac"/>
    <w:uiPriority w:val="30"/>
    <w:qFormat/>
    <w:rsid w:val="00C04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45FC"/>
    <w:rPr>
      <w:i/>
      <w:iCs/>
      <w:color w:val="0F4761" w:themeColor="accent1" w:themeShade="BF"/>
    </w:rPr>
  </w:style>
  <w:style w:type="character" w:styleId="ad">
    <w:name w:val="Intense Reference"/>
    <w:basedOn w:val="a0"/>
    <w:uiPriority w:val="32"/>
    <w:qFormat/>
    <w:rsid w:val="00C04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仁新 丁</dc:creator>
  <cp:keywords/>
  <dc:description/>
  <cp:lastModifiedBy>仁新 丁</cp:lastModifiedBy>
  <cp:revision>2</cp:revision>
  <dcterms:created xsi:type="dcterms:W3CDTF">2025-09-02T00:33:00Z</dcterms:created>
  <dcterms:modified xsi:type="dcterms:W3CDTF">2025-09-02T00:46:00Z</dcterms:modified>
</cp:coreProperties>
</file>