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3CF8">
      <w:pPr>
        <w:pStyle w:val="2"/>
        <w:spacing w:before="0" w:beforeAutospacing="0" w:after="150" w:afterAutospacing="0" w:line="360" w:lineRule="atLeast"/>
        <w:ind w:firstLine="3092" w:firstLineChars="700"/>
        <w:jc w:val="both"/>
        <w:rPr>
          <w:rFonts w:hint="eastAsia" w:ascii="宋体" w:hAnsi="宋体" w:eastAsia="宋体" w:cs="新宋体"/>
          <w:b/>
          <w:bCs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新宋体"/>
          <w:b/>
          <w:bCs/>
          <w:color w:val="333333"/>
          <w:sz w:val="44"/>
          <w:szCs w:val="44"/>
          <w:lang w:val="en-US" w:eastAsia="zh-CN"/>
        </w:rPr>
        <w:t>22</w:t>
      </w:r>
      <w:r>
        <w:rPr>
          <w:rFonts w:hint="eastAsia" w:cs="新宋体"/>
          <w:b/>
          <w:bCs/>
          <w:color w:val="333333"/>
          <w:sz w:val="44"/>
          <w:szCs w:val="44"/>
          <w:lang w:val="en-US" w:eastAsia="zh-CN"/>
        </w:rPr>
        <w:t>19班</w:t>
      </w:r>
      <w:r>
        <w:rPr>
          <w:rFonts w:hint="eastAsia" w:ascii="宋体" w:hAnsi="宋体" w:eastAsia="宋体" w:cs="新宋体"/>
          <w:b/>
          <w:bCs/>
          <w:color w:val="333333"/>
          <w:sz w:val="44"/>
          <w:szCs w:val="44"/>
        </w:rPr>
        <w:t>班主任工作</w:t>
      </w:r>
      <w:r>
        <w:rPr>
          <w:rFonts w:hint="eastAsia" w:cs="新宋体"/>
          <w:b/>
          <w:bCs/>
          <w:color w:val="333333"/>
          <w:sz w:val="44"/>
          <w:szCs w:val="44"/>
          <w:lang w:eastAsia="zh-CN"/>
        </w:rPr>
        <w:t>总结</w:t>
      </w:r>
    </w:p>
    <w:p w14:paraId="5896052C">
      <w:pPr>
        <w:pStyle w:val="2"/>
        <w:spacing w:before="0" w:beforeAutospacing="0" w:after="150" w:afterAutospacing="0" w:line="360" w:lineRule="atLeast"/>
        <w:ind w:firstLine="480"/>
        <w:jc w:val="center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 xml:space="preserve">               朱辉生</w:t>
      </w:r>
    </w:p>
    <w:p w14:paraId="31361E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left="420" w:leftChars="200" w:firstLine="640" w:firstLineChars="200"/>
        <w:jc w:val="both"/>
        <w:outlineLvl w:val="9"/>
        <w:rPr>
          <w:rFonts w:hint="eastAsia" w:ascii="宋体" w:hAnsi="宋体" w:eastAsia="宋体" w:cs="仿宋"/>
          <w:sz w:val="32"/>
          <w:szCs w:val="21"/>
          <w:lang w:val="en-US" w:eastAsia="zh-CN"/>
        </w:rPr>
      </w:pPr>
      <w:r>
        <w:rPr>
          <w:rFonts w:hint="eastAsia" w:ascii="宋体" w:hAnsi="宋体" w:eastAsia="宋体" w:cs="仿宋"/>
          <w:sz w:val="32"/>
          <w:szCs w:val="21"/>
          <w:lang w:val="en-US" w:eastAsia="zh-CN"/>
        </w:rPr>
        <w:t>“逝者如斯夫，不舍昼夜”，“</w:t>
      </w:r>
      <w:r>
        <w:rPr>
          <w:rFonts w:hint="eastAsia" w:ascii="宋体" w:hAnsi="宋体" w:eastAsia="宋体" w:cs="仿宋"/>
          <w:sz w:val="32"/>
          <w:szCs w:val="21"/>
          <w:lang w:eastAsia="zh-CN"/>
        </w:rPr>
        <w:t>紧张的</w:t>
      </w:r>
      <w:r>
        <w:rPr>
          <w:rFonts w:hint="eastAsia" w:ascii="宋体" w:hAnsi="宋体" w:eastAsia="宋体" w:cs="仿宋"/>
          <w:sz w:val="32"/>
          <w:szCs w:val="21"/>
          <w:lang w:val="en-US" w:eastAsia="zh-CN"/>
        </w:rPr>
        <w:t>2025年上学期已经过去，高考也已经结束</w:t>
      </w:r>
      <w:r>
        <w:rPr>
          <w:rFonts w:hint="eastAsia" w:ascii="宋体" w:hAnsi="宋体" w:eastAsia="宋体" w:cs="仿宋"/>
          <w:sz w:val="32"/>
          <w:szCs w:val="21"/>
        </w:rPr>
        <w:t>，</w:t>
      </w:r>
      <w:r>
        <w:rPr>
          <w:rFonts w:hint="eastAsia" w:ascii="宋体" w:hAnsi="宋体" w:eastAsia="宋体" w:cs="仿宋"/>
          <w:sz w:val="32"/>
          <w:szCs w:val="21"/>
          <w:lang w:eastAsia="zh-CN"/>
        </w:rPr>
        <w:t>现</w:t>
      </w:r>
      <w:r>
        <w:rPr>
          <w:rFonts w:hint="eastAsia" w:ascii="宋体" w:hAnsi="宋体" w:eastAsia="宋体" w:cs="仿宋"/>
          <w:sz w:val="32"/>
          <w:szCs w:val="21"/>
        </w:rPr>
        <w:t>对本学期情况进行回顾，</w:t>
      </w:r>
      <w:r>
        <w:rPr>
          <w:rFonts w:hint="eastAsia" w:ascii="宋体" w:hAnsi="宋体" w:eastAsia="宋体" w:cs="仿宋"/>
          <w:sz w:val="32"/>
          <w:szCs w:val="21"/>
          <w:lang w:val="en-US" w:eastAsia="zh-CN"/>
        </w:rPr>
        <w:t>作如下总结。</w:t>
      </w:r>
    </w:p>
    <w:p w14:paraId="6432DA2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firstLine="640" w:firstLineChars="200"/>
        <w:jc w:val="both"/>
        <w:outlineLvl w:val="9"/>
        <w:rPr>
          <w:rFonts w:hint="eastAsia" w:ascii="宋体" w:hAnsi="宋体" w:eastAsia="宋体" w:cs="仿宋"/>
          <w:sz w:val="32"/>
          <w:szCs w:val="21"/>
          <w:lang w:val="en-US" w:eastAsia="zh-CN"/>
        </w:rPr>
      </w:pPr>
      <w:r>
        <w:rPr>
          <w:rFonts w:hint="eastAsia" w:ascii="宋体" w:hAnsi="宋体" w:eastAsia="宋体" w:cs="仿宋"/>
          <w:sz w:val="32"/>
          <w:szCs w:val="21"/>
          <w:lang w:val="en-US" w:eastAsia="zh-CN"/>
        </w:rPr>
        <w:t>本班在本学期取得的成绩。</w:t>
      </w:r>
    </w:p>
    <w:p w14:paraId="10C837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outlineLvl w:val="9"/>
        <w:rPr>
          <w:rFonts w:hint="default" w:ascii="宋体" w:hAnsi="宋体" w:eastAsia="宋体" w:cs="仿宋"/>
          <w:sz w:val="32"/>
          <w:szCs w:val="21"/>
          <w:lang w:val="en-US" w:eastAsia="zh-CN"/>
        </w:rPr>
      </w:pPr>
      <w:r>
        <w:rPr>
          <w:rFonts w:hint="eastAsia" w:ascii="宋体" w:hAnsi="宋体" w:eastAsia="宋体" w:cs="仿宋"/>
          <w:sz w:val="32"/>
          <w:szCs w:val="21"/>
          <w:lang w:val="en-US" w:eastAsia="zh-CN"/>
        </w:rPr>
        <w:t xml:space="preserve">     高考结果，三人上600分，全部上一本线。</w:t>
      </w:r>
    </w:p>
    <w:p w14:paraId="24F297B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firstLine="640" w:firstLineChars="200"/>
        <w:jc w:val="both"/>
        <w:outlineLvl w:val="9"/>
        <w:rPr>
          <w:rFonts w:hint="default" w:ascii="宋体" w:hAnsi="宋体" w:eastAsia="宋体" w:cs="仿宋"/>
          <w:sz w:val="32"/>
          <w:szCs w:val="21"/>
          <w:lang w:val="en-US" w:eastAsia="zh-CN"/>
        </w:rPr>
      </w:pPr>
      <w:r>
        <w:rPr>
          <w:rFonts w:hint="eastAsia" w:ascii="宋体" w:hAnsi="宋体" w:eastAsia="宋体" w:cs="仿宋"/>
          <w:sz w:val="32"/>
          <w:szCs w:val="21"/>
          <w:lang w:val="en-US" w:eastAsia="zh-CN"/>
        </w:rPr>
        <w:t>二、成功的做法：</w:t>
      </w:r>
    </w:p>
    <w:p w14:paraId="556DEC55">
      <w:pPr>
        <w:pStyle w:val="2"/>
        <w:spacing w:before="0" w:beforeAutospacing="0" w:after="150" w:afterAutospacing="0" w:line="360" w:lineRule="atLeast"/>
        <w:ind w:firstLine="1049" w:firstLineChars="328"/>
        <w:jc w:val="both"/>
        <w:rPr>
          <w:rFonts w:hint="default" w:ascii="宋体" w:hAnsi="宋体" w:eastAsia="宋体" w:cs="仿宋"/>
          <w:kern w:val="2"/>
          <w:sz w:val="32"/>
          <w:szCs w:val="21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2"/>
          <w:szCs w:val="21"/>
          <w:lang w:val="en-US" w:eastAsia="zh-CN" w:bidi="ar-SA"/>
        </w:rPr>
        <w:t>1、</w:t>
      </w:r>
      <w:r>
        <w:rPr>
          <w:rFonts w:hint="eastAsia" w:cs="仿宋"/>
          <w:kern w:val="2"/>
          <w:sz w:val="32"/>
          <w:szCs w:val="21"/>
          <w:lang w:val="en-US" w:eastAsia="zh-CN" w:bidi="ar-SA"/>
        </w:rPr>
        <w:t>狠抓思想工作</w:t>
      </w:r>
    </w:p>
    <w:p w14:paraId="414EFC84">
      <w:pPr>
        <w:pStyle w:val="2"/>
        <w:numPr>
          <w:ilvl w:val="0"/>
          <w:numId w:val="0"/>
        </w:numPr>
        <w:spacing w:before="0" w:beforeAutospacing="0" w:after="150" w:afterAutospacing="0" w:line="360" w:lineRule="atLeast"/>
        <w:ind w:left="210" w:hanging="320" w:hangingChars="100"/>
        <w:jc w:val="both"/>
        <w:rPr>
          <w:rFonts w:hint="default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 xml:space="preserve">       学生们正处于人生观世界观形成时期，每位同学对世界的认识，对人生观价值认识各有不同看法，在班级中总会出现这样那样的问题。我做到及时了解班级情况和每位同学表现，注重说服教育，以理服人，让学生充分认识到老师的良苦用心，争取问题解决到萌芽状态，不能存在得过且过心理。提高学生的自信心，让每一位学生能够看到自己出色的一面。现在的学生自尊心很强，叛逆的情绪时时产生，如果还是板起面孔说教，会因方法不当而得不到好的效果。我经常反思自己对学生的教育是否得法，是不是和学生平等的角度去关心他们</w:t>
      </w:r>
    </w:p>
    <w:p w14:paraId="536DDFD5">
      <w:pPr>
        <w:pStyle w:val="2"/>
        <w:numPr>
          <w:ilvl w:val="0"/>
          <w:numId w:val="0"/>
        </w:numPr>
        <w:spacing w:before="0" w:beforeAutospacing="0" w:after="150" w:afterAutospacing="0" w:line="360" w:lineRule="atLeast"/>
        <w:ind w:firstLine="960" w:firstLineChars="300"/>
        <w:jc w:val="both"/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2、认真组织教学，和任课教师及时沟通</w:t>
      </w:r>
    </w:p>
    <w:p w14:paraId="2A88EA5C">
      <w:pPr>
        <w:pStyle w:val="2"/>
        <w:numPr>
          <w:ilvl w:val="0"/>
          <w:numId w:val="0"/>
        </w:numPr>
        <w:spacing w:before="0" w:beforeAutospacing="0" w:after="150" w:afterAutospacing="0" w:line="360" w:lineRule="atLeast"/>
        <w:ind w:left="210" w:leftChars="100" w:firstLine="960" w:firstLineChars="300"/>
        <w:jc w:val="both"/>
        <w:rPr>
          <w:rFonts w:hint="default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物化地班学生底子薄、基础差。有些同学厌学情绪严重，为了改变这种现状，一方面我从学生着手，两一方面就是及时和科任老师沟通，激发学生的学习热情，反过来激发科任教师的教学动力。这样互相促进，在本学期期末阶段班级学习氛围浓，许多同学互相督促、提醒，许多同学的成绩明显提高。</w:t>
      </w:r>
    </w:p>
    <w:p w14:paraId="2F65BD7D">
      <w:pPr>
        <w:pStyle w:val="2"/>
        <w:numPr>
          <w:ilvl w:val="0"/>
          <w:numId w:val="0"/>
        </w:numPr>
        <w:spacing w:before="0" w:beforeAutospacing="0" w:after="150" w:afterAutospacing="0" w:line="360" w:lineRule="atLeast"/>
        <w:ind w:firstLine="960" w:firstLineChars="300"/>
        <w:jc w:val="both"/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3、规范管理，严明制度</w:t>
      </w:r>
    </w:p>
    <w:p w14:paraId="4898B868">
      <w:pPr>
        <w:pStyle w:val="2"/>
        <w:numPr>
          <w:ilvl w:val="0"/>
          <w:numId w:val="0"/>
        </w:numPr>
        <w:spacing w:before="0" w:beforeAutospacing="0" w:after="150" w:afterAutospacing="0" w:line="360" w:lineRule="atLeast"/>
        <w:ind w:left="480" w:leftChars="0" w:firstLine="640" w:firstLineChars="200"/>
        <w:jc w:val="both"/>
        <w:rPr>
          <w:rFonts w:hint="default" w:cs="仿宋"/>
          <w:b/>
          <w:bCs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主动贯彻落实学校各个阶段的工作要求，做到坚决服从、部署到位、落实有策，经常性抓好班级管理中的组织、协调、督促、检查工作。经常性加强对学生的卫生清洁、晚自习等督促检查并考核登记，经常性、随意性的观察其他科任教师上课时学生的学习和纪律状况，力求感性掌握第一手材料，以便有的放矢地加强动态管理，在深入学生的学习、生活和活动中及时了关教育且督促良好习惯的养成，同时发挥教师的言传身教之示范效果。</w:t>
      </w:r>
    </w:p>
    <w:p w14:paraId="499742E6">
      <w:pPr>
        <w:pStyle w:val="2"/>
        <w:numPr>
          <w:ilvl w:val="0"/>
          <w:numId w:val="0"/>
        </w:numPr>
        <w:spacing w:before="0" w:beforeAutospacing="0" w:after="150" w:afterAutospacing="0" w:line="360" w:lineRule="atLeast"/>
        <w:ind w:firstLine="960" w:firstLineChars="300"/>
        <w:jc w:val="both"/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4、实施了如下具体举措：</w:t>
      </w:r>
    </w:p>
    <w:p w14:paraId="47AD306C">
      <w:pPr>
        <w:pStyle w:val="2"/>
        <w:spacing w:before="0" w:beforeAutospacing="0" w:after="150" w:afterAutospacing="0" w:line="360" w:lineRule="atLeast"/>
        <w:ind w:firstLine="480"/>
        <w:jc w:val="both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（</w:t>
      </w: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1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）、配合了年级创新开展学生德育工作。</w:t>
      </w:r>
    </w:p>
    <w:p w14:paraId="46634E9C">
      <w:pPr>
        <w:pStyle w:val="2"/>
        <w:spacing w:before="0" w:beforeAutospacing="0" w:after="150" w:afterAutospacing="0" w:line="360" w:lineRule="atLeast"/>
        <w:ind w:firstLine="960" w:firstLineChars="300"/>
        <w:jc w:val="both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抓思想引领、抓评优表彰、抓《成长手册》填报、抓风纪管控、抓活动组织，</w:t>
      </w:r>
    </w:p>
    <w:p w14:paraId="666B5C1F">
      <w:pPr>
        <w:pStyle w:val="2"/>
        <w:spacing w:before="0" w:beforeAutospacing="0" w:after="150" w:afterAutospacing="0" w:line="360" w:lineRule="atLeast"/>
        <w:ind w:firstLine="960" w:firstLineChars="300"/>
        <w:jc w:val="both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开好班团活动课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。</w:t>
      </w:r>
    </w:p>
    <w:p w14:paraId="5A2D3FC9">
      <w:pPr>
        <w:pStyle w:val="2"/>
        <w:spacing w:before="0" w:beforeAutospacing="0" w:after="150" w:afterAutospacing="0" w:line="360" w:lineRule="atLeast"/>
        <w:ind w:firstLine="640" w:firstLineChars="20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（2）、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着力打造了优秀班干部队伍。</w:t>
      </w:r>
    </w:p>
    <w:p w14:paraId="79A14E70">
      <w:pPr>
        <w:pStyle w:val="2"/>
        <w:spacing w:before="0" w:beforeAutospacing="0" w:after="150" w:afterAutospacing="0" w:line="360" w:lineRule="atLeast"/>
        <w:ind w:firstLine="1049" w:firstLineChars="328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A、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认真抓好班团工作，充分发挥了班干部的示范引领作用。</w:t>
      </w:r>
    </w:p>
    <w:p w14:paraId="7AE9EA89">
      <w:pPr>
        <w:pStyle w:val="2"/>
        <w:spacing w:before="0" w:beforeAutospacing="0" w:after="150" w:afterAutospacing="0" w:line="360" w:lineRule="atLeast"/>
        <w:ind w:firstLine="1049" w:firstLineChars="328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B、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明确统一责权利效，充分调动了班干部骨干力量。</w:t>
      </w:r>
    </w:p>
    <w:p w14:paraId="39E6BB9C">
      <w:pPr>
        <w:pStyle w:val="2"/>
        <w:spacing w:before="0" w:beforeAutospacing="0" w:after="150" w:afterAutospacing="0" w:line="360" w:lineRule="atLeast"/>
        <w:ind w:firstLine="1049" w:firstLineChars="328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C 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推进值周班长每日点评制度，广泛汇聚了群体智慧合力。</w:t>
      </w:r>
    </w:p>
    <w:p w14:paraId="19CC7DF5">
      <w:pPr>
        <w:pStyle w:val="2"/>
        <w:spacing w:before="0" w:beforeAutospacing="0" w:after="150" w:afterAutospacing="0" w:line="360" w:lineRule="atLeast"/>
        <w:ind w:firstLine="640" w:firstLineChars="200"/>
        <w:jc w:val="left"/>
        <w:rPr>
          <w:rFonts w:hint="default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（3）营造了健康积极的班级氛围、促进了学生的全面发展。</w:t>
      </w:r>
    </w:p>
    <w:p w14:paraId="1FE96D72">
      <w:pPr>
        <w:pStyle w:val="2"/>
        <w:spacing w:before="0" w:beforeAutospacing="0" w:after="150" w:afterAutospacing="0" w:line="360" w:lineRule="atLeast"/>
        <w:ind w:firstLine="1049" w:firstLineChars="328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A、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用活了学校规章制度，营造了风清气正的班级氛围。</w:t>
      </w:r>
    </w:p>
    <w:p w14:paraId="0C4D78CF">
      <w:pPr>
        <w:pStyle w:val="2"/>
        <w:spacing w:before="0" w:beforeAutospacing="0" w:after="150" w:afterAutospacing="0" w:line="360" w:lineRule="atLeast"/>
        <w:ind w:firstLine="1049" w:firstLineChars="328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B、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提供了锻炼展示平台，促进了各位学生的全面发展。</w:t>
      </w:r>
    </w:p>
    <w:p w14:paraId="30D58661">
      <w:pPr>
        <w:pStyle w:val="2"/>
        <w:spacing w:before="0" w:beforeAutospacing="0" w:after="150" w:afterAutospacing="0" w:line="360" w:lineRule="atLeast"/>
        <w:ind w:firstLine="1049" w:firstLineChars="328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C 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关心学生身心健康，用心做好了沟通服务工作。</w:t>
      </w:r>
    </w:p>
    <w:p w14:paraId="4DAAE996">
      <w:pPr>
        <w:pStyle w:val="2"/>
        <w:spacing w:before="0" w:beforeAutospacing="0" w:after="150" w:afterAutospacing="0" w:line="360" w:lineRule="atLeast"/>
        <w:ind w:firstLine="48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（4）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、大力提高了学习效率，抓好了课堂主阵地以及所有教育教学活动。</w:t>
      </w:r>
    </w:p>
    <w:p w14:paraId="001C7D81">
      <w:pPr>
        <w:pStyle w:val="2"/>
        <w:spacing w:before="0" w:beforeAutospacing="0" w:after="150" w:afterAutospacing="0" w:line="360" w:lineRule="atLeast"/>
        <w:ind w:firstLine="960" w:firstLineChars="30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A、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高度重视了统考+首选科目教学</w:t>
      </w:r>
    </w:p>
    <w:p w14:paraId="180CE8BA">
      <w:pPr>
        <w:pStyle w:val="2"/>
        <w:spacing w:before="0" w:beforeAutospacing="0" w:after="150" w:afterAutospacing="0" w:line="360" w:lineRule="atLeast"/>
        <w:ind w:firstLine="1280" w:firstLineChars="40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加强了学法指导、加强了过关检测。</w:t>
      </w:r>
    </w:p>
    <w:p w14:paraId="21CC0648">
      <w:pPr>
        <w:pStyle w:val="2"/>
        <w:spacing w:before="0" w:beforeAutospacing="0" w:after="150" w:afterAutospacing="0" w:line="360" w:lineRule="atLeast"/>
        <w:ind w:firstLine="960" w:firstLineChars="30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B、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高度重视了课堂主阵地。</w:t>
      </w:r>
    </w:p>
    <w:p w14:paraId="05BE1746">
      <w:pPr>
        <w:pStyle w:val="2"/>
        <w:spacing w:before="0" w:beforeAutospacing="0" w:after="150" w:afterAutospacing="0" w:line="360" w:lineRule="atLeast"/>
        <w:ind w:firstLine="1280" w:firstLineChars="40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课堂是根本，加强了课堂主阵地的落实。</w:t>
      </w:r>
    </w:p>
    <w:p w14:paraId="5E09D10B">
      <w:pPr>
        <w:pStyle w:val="2"/>
        <w:spacing w:before="0" w:beforeAutospacing="0" w:after="150" w:afterAutospacing="0" w:line="360" w:lineRule="atLeast"/>
        <w:ind w:firstLine="960" w:firstLineChars="300"/>
        <w:jc w:val="left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>C 、</w:t>
      </w:r>
      <w:r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  <w:t>高度重视了优生培养工作。</w:t>
      </w:r>
    </w:p>
    <w:p w14:paraId="5D35154A">
      <w:pPr>
        <w:pStyle w:val="2"/>
        <w:spacing w:before="0" w:beforeAutospacing="0" w:after="150" w:afterAutospacing="0" w:line="360" w:lineRule="atLeast"/>
        <w:ind w:left="420" w:leftChars="200" w:firstLine="320" w:firstLineChars="100"/>
        <w:jc w:val="left"/>
        <w:rPr>
          <w:rFonts w:hint="default" w:cs="仿宋"/>
          <w:b w:val="0"/>
          <w:bCs w:val="0"/>
          <w:color w:val="333333"/>
          <w:sz w:val="32"/>
          <w:szCs w:val="21"/>
          <w:lang w:val="en-US" w:eastAsia="zh-CN"/>
        </w:rPr>
      </w:pPr>
      <w:r>
        <w:rPr>
          <w:rFonts w:hint="eastAsia" w:cs="仿宋"/>
          <w:b w:val="0"/>
          <w:bCs w:val="0"/>
          <w:color w:val="333333"/>
          <w:sz w:val="32"/>
          <w:szCs w:val="21"/>
          <w:lang w:val="en-US" w:eastAsia="zh-CN"/>
        </w:rPr>
        <w:t xml:space="preserve">  事在人为，追求每名孩子“身体好、品德好、成绩好”是我不懈的目标，通过一个学期的努力，我也能够明显感受到孩子们的进步，真心为孩子们的每一次闪光而感到欣慰。</w:t>
      </w:r>
    </w:p>
    <w:p w14:paraId="79396C2C">
      <w:pPr>
        <w:pStyle w:val="2"/>
        <w:spacing w:before="0" w:beforeAutospacing="0" w:after="150" w:afterAutospacing="0"/>
        <w:ind w:left="5426" w:leftChars="2584" w:firstLine="6400" w:firstLineChars="2000"/>
        <w:jc w:val="both"/>
        <w:rPr>
          <w:rFonts w:hint="eastAsia" w:ascii="宋体" w:hAnsi="宋体" w:eastAsia="宋体" w:cs="仿宋"/>
          <w:color w:val="333333"/>
          <w:sz w:val="32"/>
          <w:szCs w:val="21"/>
        </w:rPr>
      </w:pPr>
      <w:r>
        <w:rPr>
          <w:rFonts w:hint="eastAsia" w:ascii="宋体" w:hAnsi="宋体" w:eastAsia="宋体" w:cs="仿宋"/>
          <w:color w:val="333333"/>
          <w:sz w:val="32"/>
          <w:szCs w:val="21"/>
          <w:lang w:val="en-US" w:eastAsia="zh-CN"/>
        </w:rPr>
        <w:t>2</w:t>
      </w:r>
      <w:r>
        <w:rPr>
          <w:rFonts w:hint="eastAsia" w:cs="仿宋"/>
          <w:color w:val="333333"/>
          <w:sz w:val="32"/>
          <w:szCs w:val="21"/>
          <w:lang w:val="en-US" w:eastAsia="zh-CN"/>
        </w:rPr>
        <w:t>2</w:t>
      </w:r>
      <w:r>
        <w:rPr>
          <w:rFonts w:hint="eastAsia" w:ascii="宋体" w:hAnsi="宋体" w:eastAsia="宋体" w:cs="仿宋"/>
          <w:color w:val="333333"/>
          <w:sz w:val="32"/>
          <w:szCs w:val="21"/>
          <w:lang w:val="en-US" w:eastAsia="zh-CN"/>
        </w:rPr>
        <w:t>02</w:t>
      </w:r>
      <w:r>
        <w:rPr>
          <w:rFonts w:hint="eastAsia" w:cs="仿宋"/>
          <w:color w:val="333333"/>
          <w:sz w:val="32"/>
          <w:szCs w:val="21"/>
          <w:lang w:val="en-US" w:eastAsia="zh-CN"/>
        </w:rPr>
        <w:t>5</w:t>
      </w:r>
      <w:r>
        <w:rPr>
          <w:rFonts w:hint="eastAsia" w:ascii="宋体" w:hAnsi="宋体" w:eastAsia="宋体" w:cs="仿宋"/>
          <w:color w:val="333333"/>
          <w:sz w:val="32"/>
          <w:szCs w:val="21"/>
        </w:rPr>
        <w:t>年</w:t>
      </w:r>
      <w:r>
        <w:rPr>
          <w:rFonts w:hint="eastAsia" w:cs="仿宋"/>
          <w:color w:val="333333"/>
          <w:sz w:val="32"/>
          <w:szCs w:val="21"/>
          <w:lang w:val="en-US" w:eastAsia="zh-CN"/>
        </w:rPr>
        <w:t>6</w:t>
      </w:r>
      <w:r>
        <w:rPr>
          <w:rFonts w:hint="eastAsia" w:ascii="宋体" w:hAnsi="宋体" w:eastAsia="宋体" w:cs="仿宋"/>
          <w:color w:val="333333"/>
          <w:sz w:val="32"/>
          <w:szCs w:val="21"/>
        </w:rPr>
        <w:t>月</w:t>
      </w:r>
      <w:r>
        <w:rPr>
          <w:rFonts w:hint="eastAsia" w:cs="仿宋"/>
          <w:color w:val="333333"/>
          <w:sz w:val="32"/>
          <w:szCs w:val="21"/>
          <w:lang w:val="en-US" w:eastAsia="zh-CN"/>
        </w:rPr>
        <w:t>28</w:t>
      </w:r>
      <w:r>
        <w:rPr>
          <w:rFonts w:hint="eastAsia" w:ascii="宋体" w:hAnsi="宋体" w:eastAsia="宋体" w:cs="仿宋"/>
          <w:color w:val="333333"/>
          <w:sz w:val="32"/>
          <w:szCs w:val="21"/>
        </w:rPr>
        <w:t>日</w:t>
      </w:r>
    </w:p>
    <w:p w14:paraId="3E92731E">
      <w:pPr>
        <w:pStyle w:val="2"/>
        <w:spacing w:before="0" w:beforeAutospacing="0" w:after="150" w:afterAutospacing="0" w:line="360" w:lineRule="atLeast"/>
        <w:ind w:firstLine="480"/>
        <w:jc w:val="both"/>
        <w:rPr>
          <w:rFonts w:hint="eastAsia" w:cs="仿宋"/>
          <w:b w:val="0"/>
          <w:bCs w:val="0"/>
          <w:color w:val="333333"/>
          <w:sz w:val="32"/>
          <w:szCs w:val="21"/>
          <w:lang w:eastAsia="zh-CN"/>
        </w:rPr>
      </w:pPr>
      <w:bookmarkStart w:id="0" w:name="_GoBack"/>
      <w:bookmarkEnd w:id="0"/>
    </w:p>
    <w:p w14:paraId="42D727F1">
      <w:pPr>
        <w:rPr>
          <w:rFonts w:cs="仿宋"/>
          <w:sz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4C5B3"/>
    <w:multiLevelType w:val="singleLevel"/>
    <w:tmpl w:val="63F4C5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g3MTI3NGQyMDZmZjcxMWNmNTc2NTM4MzhhODcifQ=="/>
  </w:docVars>
  <w:rsids>
    <w:rsidRoot w:val="00000000"/>
    <w:rsid w:val="028F3722"/>
    <w:rsid w:val="03C35FC3"/>
    <w:rsid w:val="06844CB7"/>
    <w:rsid w:val="127E6D86"/>
    <w:rsid w:val="12A3112C"/>
    <w:rsid w:val="1A9A487C"/>
    <w:rsid w:val="3C2F6F15"/>
    <w:rsid w:val="51BE42A2"/>
    <w:rsid w:val="587710F8"/>
    <w:rsid w:val="65BC7E2A"/>
    <w:rsid w:val="7D4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1172</Words>
  <Characters>1187</Characters>
  <Lines>0</Lines>
  <Paragraphs>0</Paragraphs>
  <TotalTime>30</TotalTime>
  <ScaleCrop>false</ScaleCrop>
  <LinksUpToDate>false</LinksUpToDate>
  <CharactersWithSpaces>1219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2025-06-30T04:41:33Z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4611608ECBFE4BBC8CEC95F4258C45B8_12</vt:lpwstr>
  </property>
  <property fmtid="{D5CDD505-2E9C-101B-9397-08002B2CF9AE}" pid="4" name="KSOTemplateDocerSaveRecord">
    <vt:lpwstr>eyJoZGlkIjoiZTc3Njg3MTI3NGQyMDZmZjcxMWNmNTc2NTM4MzhhODcifQ==</vt:lpwstr>
  </property>
</Properties>
</file>