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年度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上</w:t>
      </w:r>
      <w:r>
        <w:rPr>
          <w:rFonts w:hint="eastAsia" w:ascii="宋体" w:hAnsi="宋体" w:eastAsia="宋体" w:cs="宋体"/>
          <w:b/>
          <w:sz w:val="32"/>
          <w:szCs w:val="32"/>
        </w:rPr>
        <w:t>学期班主任工作计划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440" w:firstLine="0" w:firstLineChars="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327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班班主任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汪玉琳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一、指导思想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班级是学校的基本单位，是贯彻教育方针、落实教育任务的主要途径，是学生成长的重要环境。班级建设要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贯彻“文化立校，德行立人”的办学追求，班主任要践行“全程育人，全面育人，全员育人”理念、遵循“思想引领、督促落实”的方针。当好学生的引路人，成为学生的贵人，要创新德育形式，引导学生追求高质量学习和高品质生活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，努力培养学生积极的人生态度，健康的思想感情和良好的行为习惯。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二、班情分析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从上学期的各方面情况来看，本班班风总体还是非常不错的，学生基本都能遵守学纪班规，班干部的工作能力有很大提高，大部分学生已经逐渐养成良好的生活习惯，有少部分学生每天坚持锻炼。但仍不排除少数学生自控力自控力差，学习目的不明确，学习效率低。本学期仍应进一步培养学生良好的学习习惯，教育个别学生进步，大胆放手让学生自己干力所能及的事，并做好组织引导工作，最大限度的营造一个团结、积极、先进的班集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三、带班理念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我的带班理念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真情打动学生，诚心感化学生，心灵聆听学生，汗水浇灌学生。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我会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全心全意带好每一位学生，培养学生优秀的道德品质和良好的学习习惯。以爱为桥，倾心教育。对学生严而有度，与学生真诚相处，用爱与学生沟通。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抓班风，促学风。 夯基础， 助成长。班风即学风，一个班集体有了好的班风，学生就能够全身心的投入自身发展，成为德智体美劳全面发展的接班人，从而达到教育的目的。与此同时，高一年级是起始年级，在学习基础上下功夫，注重学习习惯的养成，是班主任工作重要的组成部分。有了班风学风，有了扎实的基础，学生自然就能够全面发展，最终成长为更为优秀的人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人以信立世，师以德育人，用真情教书，用真心育人。关心学生身心健康，关注学生长远发展，注重培养学生人文精神和健全人格，真诚呵护每一位学生。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四、班主任工作重点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1、稳抓常规管理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紧紧围绕干净、守时、有礼、有序的德育目标，在开学之初的常规管理周里，常规训练非常重要，要严格要求，违者必究，便学生尽快收心，恢复良好的行为习惯。重温上学期制定的班规，对于校规也要落实，充分利用德育教育、班会时间对学生进行思想教育。课堂、课间、上下学的纪律非常重要。把各项职责分配到人，把各项管理要求到位，使孩子们在开学之初就意识到常规管理的重要性和一惯性，严格要求下去，渐渐形成习惯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2、加强班干部队伍建设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及时召开班干部会议，针对他们在工作中出现的问题，交给他们工作方法，使他们明确自己的职责，指出他们的优缺点和今后努力工作的方向，同时，还要求他们注意班干部成员之间的合作，齐心协力，拧成一股绳，尽力在同学之间树立他们的威信，创造机会，锻炼和培养他们的能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关注学生的身心健康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积极学习心理健康方面的知识，以便做好学生的心理健康教育，正确地给予教育。对少数有心理问题的学生，要多与这些孩子交流或与家长取得联系，实施有计划的教育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4、与家长共同完成对孩子的教育。</w:t>
      </w:r>
    </w:p>
    <w:p>
      <w:pPr>
        <w:numPr>
          <w:ilvl w:val="0"/>
          <w:numId w:val="0"/>
        </w:numPr>
        <w:spacing w:line="360" w:lineRule="auto"/>
        <w:ind w:left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要经常与家长保持联系。由于学生除了学校之外，最直接的教育就是来自于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家庭。老师需要通过家长了解学生在校外的学习和生活情况，家长也需要通过老师了解孩子在家庭以外表现出来的另一面。只有学校和家庭共同努力，才能给予孩子跟完善、更成功的教育。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五、本期工作安排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1.落实学校和年级要求的各项常规工作。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2.认真组织好主题班会，建立良好的班级氛围。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3.重视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本学期6月14日进行历史、化学、生物、地理四门学科的学业水平考试，紧跟年级步伐做好相关动员与落实。</w:t>
      </w: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4.重视选科分班，将年级拟定的方案提前告知学生与家长。</w:t>
      </w:r>
    </w:p>
    <w:p>
      <w:pPr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5.开展标兵的拔尖培优工作，积极应对新高考，鼓励学生争先创优。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.通过学校教育和家庭教育的结合，促进学生身心健康。</w:t>
      </w: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六、总结与反思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教育工作中，我要不断调整自身状态，积极面对各种突发情况。并且要保持持续学习，遇到无法解决的问题，要寻求他人教学管理经验。对于班级管理的各项工作任务，我们要及时做好总结与反思。从而提升自己的工作能力，提高工作效率，不断更新自己的知识与技能库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          2024.2.29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zRlM2UwNzkyNGQ3ZjgyMGRlOGFmOGE5MmU0M2QifQ=="/>
  </w:docVars>
  <w:rsids>
    <w:rsidRoot w:val="28D302CA"/>
    <w:rsid w:val="052971A9"/>
    <w:rsid w:val="05976809"/>
    <w:rsid w:val="06430668"/>
    <w:rsid w:val="06530982"/>
    <w:rsid w:val="06DA075B"/>
    <w:rsid w:val="10CF32FA"/>
    <w:rsid w:val="116D13E4"/>
    <w:rsid w:val="13BA2040"/>
    <w:rsid w:val="163360DA"/>
    <w:rsid w:val="16CA07EC"/>
    <w:rsid w:val="1AF37BE5"/>
    <w:rsid w:val="1B7900EB"/>
    <w:rsid w:val="21463165"/>
    <w:rsid w:val="219F63D1"/>
    <w:rsid w:val="251F61A7"/>
    <w:rsid w:val="274C6FFB"/>
    <w:rsid w:val="28D302CA"/>
    <w:rsid w:val="2AA809EC"/>
    <w:rsid w:val="2D2105E2"/>
    <w:rsid w:val="33541711"/>
    <w:rsid w:val="392C27E9"/>
    <w:rsid w:val="3C187054"/>
    <w:rsid w:val="41DB4DAC"/>
    <w:rsid w:val="43061C36"/>
    <w:rsid w:val="434D3A87"/>
    <w:rsid w:val="49957F36"/>
    <w:rsid w:val="517B5C63"/>
    <w:rsid w:val="523D116B"/>
    <w:rsid w:val="541128AF"/>
    <w:rsid w:val="568B6949"/>
    <w:rsid w:val="57A852D8"/>
    <w:rsid w:val="58096ED6"/>
    <w:rsid w:val="58CF5213"/>
    <w:rsid w:val="5F2913F5"/>
    <w:rsid w:val="602F6597"/>
    <w:rsid w:val="604E1113"/>
    <w:rsid w:val="624A3B5C"/>
    <w:rsid w:val="62A212A2"/>
    <w:rsid w:val="63E127CB"/>
    <w:rsid w:val="67D363A2"/>
    <w:rsid w:val="67DA7730"/>
    <w:rsid w:val="68B57855"/>
    <w:rsid w:val="6B120F8F"/>
    <w:rsid w:val="6BF44026"/>
    <w:rsid w:val="78252301"/>
    <w:rsid w:val="78A23952"/>
    <w:rsid w:val="7AEA338E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2024-02-27T07:18:00Z</dcterms:created>
  <dc:creator>汪玉琳</dc:creator>
  <cp:lastModifiedBy>汪玉琳</cp:lastModifiedBy>
  <dcterms:modified xsi:type="dcterms:W3CDTF">2024-02-27T07:52:53Z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289CFCE5DFF245B0A8AC44489B01A06C_11</vt:lpwstr>
  </property>
</Properties>
</file>