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>2325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班班主任工作计划 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本班共有学生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54</w:t>
      </w:r>
      <w:r>
        <w:rPr>
          <w:rFonts w:hint="eastAsia" w:ascii="仿宋" w:hAnsi="仿宋" w:eastAsia="仿宋" w:cs="仿宋"/>
          <w:sz w:val="28"/>
          <w:szCs w:val="28"/>
        </w:rPr>
        <w:t>人，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进校成绩优良，具</w:t>
      </w:r>
      <w:r>
        <w:rPr>
          <w:rFonts w:hint="eastAsia" w:ascii="仿宋" w:hAnsi="仿宋" w:eastAsia="仿宋" w:cs="仿宋"/>
          <w:sz w:val="28"/>
          <w:szCs w:val="28"/>
        </w:rPr>
        <w:t>有很强的可塑性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，其中男生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28名，女生26名，含体训生2名、美术生1名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二、班级目标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1，继续紧抓常规，督促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养成良好的行为习惯；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2，专注力的培养；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仿宋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3，培养心理健康及积极向上的好青年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带班理念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教师最大的乐趣在于教学生所需，解学生所惑，享学生所乐，与学生共同成长，用爱心哺育爱心，用人格提升人格，用智慧启迪智慧。以身作则，让教师带领学生共同奋斗，共同成就！本学期班主任工作以素质教育为核心，</w:t>
      </w:r>
      <w:r>
        <w:rPr>
          <w:rFonts w:hint="eastAsia" w:ascii="仿宋" w:hAnsi="仿宋" w:eastAsia="仿宋" w:cs="仿宋"/>
          <w:sz w:val="28"/>
          <w:szCs w:val="28"/>
        </w:rPr>
        <w:t>以学校德育教育的思路为指导，结合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本班的</w:t>
      </w:r>
      <w:r>
        <w:rPr>
          <w:rFonts w:hint="eastAsia" w:ascii="仿宋" w:hAnsi="仿宋" w:eastAsia="仿宋" w:cs="仿宋"/>
          <w:sz w:val="28"/>
          <w:szCs w:val="28"/>
        </w:rPr>
        <w:t>实际情况，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从多角度入手</w:t>
      </w:r>
      <w:r>
        <w:rPr>
          <w:rFonts w:hint="eastAsia" w:ascii="仿宋" w:hAnsi="仿宋" w:eastAsia="仿宋" w:cs="仿宋"/>
          <w:sz w:val="28"/>
          <w:szCs w:val="28"/>
        </w:rPr>
        <w:t>，培养学生良好的行为习惯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专注力的养成；培养心理健康及积极向上的好青年</w:t>
      </w:r>
      <w:r>
        <w:rPr>
          <w:rFonts w:hint="eastAsia" w:ascii="仿宋" w:hAnsi="仿宋" w:eastAsia="仿宋" w:cs="仿宋"/>
          <w:sz w:val="28"/>
          <w:szCs w:val="28"/>
        </w:rPr>
        <w:t>。努力提高教育质量，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努力</w:t>
      </w:r>
      <w:r>
        <w:rPr>
          <w:rFonts w:hint="eastAsia" w:ascii="仿宋" w:hAnsi="仿宋" w:eastAsia="仿宋" w:cs="仿宋"/>
          <w:sz w:val="28"/>
          <w:szCs w:val="28"/>
        </w:rPr>
        <w:t>培养德、智、体、美、劳全面发展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新时代新青年，总结经验，努力培养出有特色的好班集体。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具体措施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（一）常规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方面</w:t>
      </w:r>
    </w:p>
    <w:p>
      <w:p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高一下学期的</w:t>
      </w:r>
      <w:r>
        <w:rPr>
          <w:rFonts w:hint="eastAsia" w:ascii="仿宋" w:hAnsi="仿宋" w:eastAsia="仿宋" w:cs="仿宋"/>
          <w:sz w:val="28"/>
          <w:szCs w:val="28"/>
        </w:rPr>
        <w:t>学生，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已经</w:t>
      </w:r>
      <w:r>
        <w:rPr>
          <w:rFonts w:hint="eastAsia" w:ascii="仿宋" w:hAnsi="仿宋" w:eastAsia="仿宋" w:cs="仿宋"/>
          <w:sz w:val="28"/>
          <w:szCs w:val="28"/>
        </w:rPr>
        <w:t>适应学校的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</w:t>
      </w:r>
      <w:r>
        <w:rPr>
          <w:rFonts w:hint="eastAsia" w:ascii="仿宋" w:hAnsi="仿宋" w:eastAsia="仿宋" w:cs="仿宋"/>
          <w:sz w:val="28"/>
          <w:szCs w:val="28"/>
        </w:rPr>
        <w:t>生活，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对于日常常规管理要求有所松懈，也敢于试探挑战学校管理红线。不仅仅需要学校组织的集中学习《立德树人》校纪校规，更需要</w:t>
      </w:r>
      <w:r>
        <w:rPr>
          <w:rFonts w:hint="eastAsia" w:ascii="仿宋" w:hAnsi="仿宋" w:eastAsia="仿宋" w:cs="仿宋"/>
          <w:sz w:val="28"/>
          <w:szCs w:val="28"/>
        </w:rPr>
        <w:t>班主任在日常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学习和</w:t>
      </w:r>
      <w:r>
        <w:rPr>
          <w:rFonts w:hint="eastAsia" w:ascii="仿宋" w:hAnsi="仿宋" w:eastAsia="仿宋" w:cs="仿宋"/>
          <w:sz w:val="28"/>
          <w:szCs w:val="28"/>
        </w:rPr>
        <w:t>生活中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频繁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耳提面命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加强与学生的交流，互动，利用课外实践、班会时间多进行</w:t>
      </w:r>
      <w:r>
        <w:rPr>
          <w:rFonts w:hint="eastAsia" w:ascii="仿宋" w:hAnsi="仿宋" w:eastAsia="仿宋" w:cs="仿宋"/>
          <w:sz w:val="28"/>
          <w:szCs w:val="28"/>
        </w:rPr>
        <w:t>常规教育。因此，我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计划</w:t>
      </w:r>
      <w:r>
        <w:rPr>
          <w:rFonts w:hint="eastAsia" w:ascii="仿宋" w:hAnsi="仿宋" w:eastAsia="仿宋" w:cs="仿宋"/>
          <w:sz w:val="28"/>
          <w:szCs w:val="28"/>
        </w:rPr>
        <w:t>从以下几点入手：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1、充分利用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班会课和各种课外活动宣讲学校的规章制度，</w:t>
      </w:r>
      <w:r>
        <w:rPr>
          <w:rFonts w:hint="eastAsia" w:ascii="仿宋" w:hAnsi="仿宋" w:eastAsia="仿宋" w:cs="仿宋"/>
          <w:sz w:val="28"/>
          <w:szCs w:val="28"/>
        </w:rPr>
        <w:t>使学生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养成并保持</w:t>
      </w:r>
      <w:r>
        <w:rPr>
          <w:rFonts w:hint="eastAsia" w:ascii="仿宋" w:hAnsi="仿宋" w:eastAsia="仿宋" w:cs="仿宋"/>
          <w:sz w:val="28"/>
          <w:szCs w:val="28"/>
        </w:rPr>
        <w:t>良好的学习和生活习惯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不放松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例如：三操带头不缺席不减量，将跑操过程拍成视频，及时进行复盘回顾，</w:t>
      </w:r>
      <w:r>
        <w:rPr>
          <w:rFonts w:hint="eastAsia" w:ascii="仿宋" w:hAnsi="仿宋" w:eastAsia="仿宋" w:cs="仿宋"/>
          <w:sz w:val="28"/>
          <w:szCs w:val="28"/>
        </w:rPr>
        <w:t>在每周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班会课</w:t>
      </w:r>
      <w:r>
        <w:rPr>
          <w:rFonts w:hint="eastAsia" w:ascii="仿宋" w:hAnsi="仿宋" w:eastAsia="仿宋" w:cs="仿宋"/>
          <w:sz w:val="28"/>
          <w:szCs w:val="28"/>
        </w:rPr>
        <w:t>进行总结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汇总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争取日日进步、次次进步。</w:t>
      </w:r>
      <w:r>
        <w:rPr>
          <w:rFonts w:hint="eastAsia" w:ascii="仿宋" w:hAnsi="仿宋" w:eastAsia="仿宋" w:cs="仿宋"/>
          <w:sz w:val="28"/>
          <w:szCs w:val="28"/>
        </w:rPr>
        <w:t>通过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学生的表现，对于表现好的学生给予肯定和鼓励，多方面发掘优秀，班级撰写颁奖词，投放年级电子屏滚动展示，增强班级荣誉感和榜样引领作用</w:t>
      </w:r>
      <w:r>
        <w:rPr>
          <w:rFonts w:hint="eastAsia" w:ascii="仿宋" w:hAnsi="仿宋" w:eastAsia="仿宋" w:cs="仿宋"/>
          <w:sz w:val="28"/>
          <w:szCs w:val="28"/>
        </w:rPr>
        <w:t>。对表现不够好的学生，及时进行指导，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单独谈话，</w:t>
      </w:r>
      <w:r>
        <w:rPr>
          <w:rFonts w:hint="eastAsia" w:ascii="仿宋" w:hAnsi="仿宋" w:eastAsia="仿宋" w:cs="仿宋"/>
          <w:sz w:val="28"/>
          <w:szCs w:val="28"/>
        </w:rPr>
        <w:t>加强教育。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2、合理利用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各种课外活动，做到活动育人，认真准备、认真总结。让学生玩有所获，更</w:t>
      </w:r>
      <w:r>
        <w:rPr>
          <w:rFonts w:hint="eastAsia" w:ascii="仿宋" w:hAnsi="仿宋" w:eastAsia="仿宋" w:cs="仿宋"/>
          <w:sz w:val="28"/>
          <w:szCs w:val="28"/>
        </w:rPr>
        <w:t>让学生在各种活动和劳动中学会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团结</w:t>
      </w:r>
      <w:r>
        <w:rPr>
          <w:rFonts w:hint="eastAsia" w:ascii="仿宋" w:hAnsi="仿宋" w:eastAsia="仿宋" w:cs="仿宋"/>
          <w:sz w:val="28"/>
          <w:szCs w:val="28"/>
        </w:rPr>
        <w:t>合作，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努力形成一个团结互助的、具有集体荣誉感的小集体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（二）班级纪律方面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健全班级的规章制度，依“法”治班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，从严治班</w:t>
      </w:r>
      <w:r>
        <w:rPr>
          <w:rFonts w:hint="eastAsia" w:ascii="仿宋" w:hAnsi="仿宋" w:eastAsia="仿宋" w:cs="仿宋"/>
          <w:sz w:val="28"/>
          <w:szCs w:val="28"/>
        </w:rPr>
        <w:t>。这是搞好班级管理的“法制”保证。因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</w:t>
      </w:r>
      <w:r>
        <w:rPr>
          <w:rFonts w:hint="eastAsia" w:ascii="仿宋" w:hAnsi="仿宋" w:eastAsia="仿宋" w:cs="仿宋"/>
          <w:sz w:val="28"/>
          <w:szCs w:val="28"/>
        </w:rPr>
        <w:t>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预备</w:t>
      </w:r>
      <w:r>
        <w:rPr>
          <w:rFonts w:hint="eastAsia" w:ascii="仿宋" w:hAnsi="仿宋" w:eastAsia="仿宋" w:cs="仿宋"/>
          <w:sz w:val="28"/>
          <w:szCs w:val="28"/>
        </w:rPr>
        <w:t>从以下几点入手：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1、课堂纪律</w:t>
      </w:r>
    </w:p>
    <w:p>
      <w:pPr>
        <w:spacing w:line="220" w:lineRule="atLeast"/>
        <w:ind w:firstLine="56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首先是继续遵守校纪班规，维护良好的上课秩序；除此之外，更需要专注学生课堂专注力的培养，向课堂要成绩。</w:t>
      </w:r>
    </w:p>
    <w:p>
      <w:pPr>
        <w:spacing w:line="22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2、课间纪律</w:t>
      </w:r>
    </w:p>
    <w:p>
      <w:pPr>
        <w:spacing w:line="220" w:lineRule="atLeast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抓紧学习的每一分钟，该休息调整的时间也要充分利用起来。课间十分钟既可以让给学生们做自由舒展活动，也可以让学生利用现有资源扩充学科素养，可以助教团成员讲一个题，也可以分享自己看到的有趣的学科素材，可以看时事素材也可以齐唱一首歌。</w:t>
      </w:r>
    </w:p>
    <w:p>
      <w:pPr>
        <w:numPr>
          <w:ilvl w:val="0"/>
          <w:numId w:val="2"/>
        </w:numPr>
        <w:spacing w:line="220" w:lineRule="atLeast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寝室纪律</w:t>
      </w:r>
    </w:p>
    <w:p>
      <w:pPr>
        <w:spacing w:line="220" w:lineRule="atLeas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上学期末，寝室纪律出现下滑趋势，本学期始，就要启动严抓严管态势，保证查寝频率，加强与寝室老师的有机联动，有问题及时处理，保证学生睡眠时间，进而保证学习状态。</w:t>
      </w:r>
    </w:p>
    <w:p>
      <w:pPr>
        <w:spacing w:line="220" w:lineRule="atLeas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（三）卫生方面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1、个人卫生：要求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在校</w:t>
      </w:r>
      <w:r>
        <w:rPr>
          <w:rFonts w:hint="eastAsia" w:ascii="仿宋" w:hAnsi="仿宋" w:eastAsia="仿宋" w:cs="仿宋"/>
          <w:sz w:val="28"/>
          <w:szCs w:val="28"/>
        </w:rPr>
        <w:t>衣着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全套校服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维护中小学生行为规范。</w:t>
      </w:r>
      <w:r>
        <w:rPr>
          <w:rFonts w:hint="eastAsia" w:ascii="仿宋" w:hAnsi="仿宋" w:eastAsia="仿宋" w:cs="仿宋"/>
          <w:sz w:val="28"/>
          <w:szCs w:val="28"/>
        </w:rPr>
        <w:t>做好“三勤”，桌堂勤清，物品勤摆，两操勤做。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2、班级卫生：每晚分派值日生清扫，设立卫生监督岗，进行检查与监督。对于环境卫生保持好的的同学或小组，进行奖励。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（四）</w:t>
      </w:r>
      <w:r>
        <w:rPr>
          <w:rFonts w:hint="eastAsia"/>
          <w:b w:val="0"/>
          <w:bCs w:val="0"/>
          <w:sz w:val="28"/>
          <w:szCs w:val="28"/>
        </w:rPr>
        <w:t>班干部的培养方面</w:t>
      </w:r>
      <w:r>
        <w:rPr>
          <w:rFonts w:hint="eastAsia"/>
          <w:b/>
          <w:bCs/>
          <w:sz w:val="28"/>
          <w:szCs w:val="28"/>
        </w:rPr>
        <w:t>　　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班级是每个人的班级，</w:t>
      </w:r>
      <w:r>
        <w:rPr>
          <w:rFonts w:hint="eastAsia" w:ascii="仿宋" w:hAnsi="仿宋" w:eastAsia="仿宋" w:cs="仿宋"/>
          <w:sz w:val="28"/>
          <w:szCs w:val="28"/>
        </w:rPr>
        <w:t>班级管理光靠班主任一人来管理是不够的，班干部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也</w:t>
      </w:r>
      <w:r>
        <w:rPr>
          <w:rFonts w:hint="eastAsia" w:ascii="仿宋" w:hAnsi="仿宋" w:eastAsia="仿宋" w:cs="仿宋"/>
          <w:sz w:val="28"/>
          <w:szCs w:val="28"/>
        </w:rPr>
        <w:t>是班级管理的小助手。这学期我将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试行</w:t>
      </w:r>
      <w:r>
        <w:rPr>
          <w:rFonts w:hint="eastAsia" w:ascii="仿宋" w:hAnsi="仿宋" w:eastAsia="仿宋" w:cs="仿宋"/>
          <w:sz w:val="28"/>
          <w:szCs w:val="28"/>
        </w:rPr>
        <w:t>班干部轮流制（包括班长和组长），使班级管理再上新台阶，让每个孩子的潜能都得到充分的挖掘，培养有个性的人,使孩子们学会学习，学会生活，学会合作和学会管理。</w:t>
      </w:r>
    </w:p>
    <w:p>
      <w:pPr>
        <w:spacing w:line="220" w:lineRule="atLeas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</w:rPr>
        <w:t>五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</w:rPr>
        <w:t>学习方面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为了让每个孩子都学有所长，取得优异的成绩。在教学方面我决定从以下几个方面来做：</w:t>
      </w:r>
    </w:p>
    <w:p>
      <w:pPr>
        <w:numPr>
          <w:ilvl w:val="0"/>
          <w:numId w:val="3"/>
        </w:numPr>
        <w:spacing w:line="220" w:lineRule="atLeast"/>
        <w:ind w:left="56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态度习惯</w:t>
      </w:r>
    </w:p>
    <w:p>
      <w:pPr>
        <w:numPr>
          <w:ilvl w:val="0"/>
          <w:numId w:val="0"/>
        </w:num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找个别学生谈心，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晓</w:t>
      </w:r>
      <w:r>
        <w:rPr>
          <w:rFonts w:hint="eastAsia" w:ascii="仿宋" w:hAnsi="仿宋" w:eastAsia="仿宋" w:cs="仿宋"/>
          <w:sz w:val="28"/>
          <w:szCs w:val="28"/>
        </w:rPr>
        <w:t>之以理，动之以情。与部分家长联系（包括优生与后进生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与心理缺陷生</w:t>
      </w:r>
      <w:r>
        <w:rPr>
          <w:rFonts w:hint="eastAsia" w:ascii="仿宋" w:hAnsi="仿宋" w:eastAsia="仿宋" w:cs="仿宋"/>
          <w:sz w:val="28"/>
          <w:szCs w:val="28"/>
        </w:rPr>
        <w:t>），主要从更上一层楼的角度，与家长进行沟通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，家校合作，争取让每个孩子都不掉队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4"/>
        </w:numPr>
        <w:spacing w:line="220" w:lineRule="atLeast"/>
        <w:ind w:left="56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知识能力</w:t>
      </w:r>
    </w:p>
    <w:p>
      <w:pPr>
        <w:numPr>
          <w:ilvl w:val="0"/>
          <w:numId w:val="0"/>
        </w:num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夯实基础，任命得力班干部与小组长，实行基础知识过关制，保证学考全及格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。继续实行助教团教学方式，更大程度发掘优生思维能力，让教学不仅仅是科任教师一个人的事情，发挥群众力量，以优生带动后进生。加强课外辅导，尤其是语数外加首选科目，争取让每个孩子在进入高二选科时基础扎实。</w:t>
      </w:r>
    </w:p>
    <w:p>
      <w:pPr>
        <w:numPr>
          <w:ilvl w:val="0"/>
          <w:numId w:val="4"/>
        </w:numPr>
        <w:spacing w:line="220" w:lineRule="atLeast"/>
        <w:ind w:left="56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基础能力的培养</w:t>
      </w:r>
      <w:r>
        <w:rPr>
          <w:rFonts w:hint="eastAsia" w:ascii="仿宋" w:hAnsi="仿宋" w:eastAsia="仿宋" w:cs="仿宋"/>
          <w:sz w:val="28"/>
          <w:szCs w:val="28"/>
        </w:rPr>
        <w:t>　　</w:t>
      </w:r>
    </w:p>
    <w:p>
      <w:pPr>
        <w:numPr>
          <w:ilvl w:val="0"/>
          <w:numId w:val="0"/>
        </w:numPr>
        <w:spacing w:line="2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134" w:right="1531" w:bottom="1134" w:left="1531" w:header="708" w:footer="709" w:gutter="0"/>
          <w:cols w:space="0" w:num="1"/>
          <w:rtlGutter w:val="0"/>
          <w:docGrid w:linePitch="360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文字的工整书写、卷面整洁，语言的流利表达，数字的准确计算，都是高一起始年级必抓的基础能力，也将在班级议学会过程中与科任老师交流，提高认识，并落实到常规教学中来。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djustRightInd/>
      <w:spacing w:after="0"/>
      <w:rPr>
        <w:rFonts w:ascii="Times New Roman" w:hAnsi="Times New Roman" w:eastAsia="宋体" w:cs="Times New Roman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4097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adjustRightInd/>
      <w:spacing w:after="0"/>
      <w:jc w:val="both"/>
      <w:rPr>
        <w:rFonts w:ascii="Times New Roman" w:hAnsi="Times New Roman" w:eastAsia="宋体" w:cs="Times New Roman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>
    <w:nsid w:val="0606A958"/>
    <w:multiLevelType w:val="singleLevel"/>
    <w:tmpl w:val="0606A958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12AFEC7E"/>
    <w:multiLevelType w:val="singleLevel"/>
    <w:tmpl w:val="12AFEC7E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3">
    <w:nsid w:val="44A2BE0B"/>
    <w:multiLevelType w:val="singleLevel"/>
    <w:tmpl w:val="44A2BE0B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2QyYzQ0OWIzMDgxMWNkZDRjNDgzZTgxZTAxOTgifQ=="/>
  </w:docVars>
  <w:rsids>
    <w:rsidRoot w:val="00000000"/>
    <w:rsid w:val="23AB2538"/>
    <w:rsid w:val="49235F0D"/>
    <w:rsid w:val="568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23</TotalTime>
  <ScaleCrop>false</ScaleCrop>
  <LinksUpToDate>false</LinksUpToDate>
  <CharactersWithSpaces>140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陈元元</cp:lastModifiedBy>
  <dcterms:modified xsi:type="dcterms:W3CDTF">2024-02-26T13:21:49Z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3BF8DD3515B74C5FACE047A8BD296CD0_13</vt:lpwstr>
  </property>
</Properties>
</file>