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49" w:firstLineChars="700"/>
        <w:rPr>
          <w:rFonts w:hint="eastAsia"/>
        </w:rPr>
      </w:pPr>
      <w:r>
        <w:rPr>
          <w:rFonts w:hint="eastAsia"/>
          <w:b/>
          <w:sz w:val="32"/>
          <w:szCs w:val="32"/>
          <w:lang w:eastAsia="zh-CN"/>
        </w:rPr>
        <w:t>高一第二学期</w:t>
      </w:r>
      <w:r>
        <w:rPr>
          <w:rFonts w:hint="eastAsia"/>
          <w:b/>
          <w:sz w:val="32"/>
          <w:szCs w:val="32"/>
          <w:lang w:val="en-US" w:eastAsia="zh-CN"/>
        </w:rPr>
        <w:t>2310班</w:t>
      </w:r>
      <w:r>
        <w:rPr>
          <w:b/>
          <w:sz w:val="32"/>
          <w:szCs w:val="32"/>
        </w:rPr>
        <w:t>班主任工作计划</w:t>
      </w:r>
    </w:p>
    <w:p>
      <w:pPr>
        <w:ind w:firstLine="420" w:firstLineChars="200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</w:t>
      </w:r>
      <w:r>
        <w:rPr>
          <w:rFonts w:hint="eastAsia"/>
          <w:sz w:val="28"/>
          <w:szCs w:val="36"/>
          <w:lang w:val="en-US" w:eastAsia="zh-CN"/>
        </w:rPr>
        <w:t>尹耀喜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新学期</w:t>
      </w:r>
      <w:r>
        <w:rPr>
          <w:rFonts w:hint="eastAsia"/>
          <w:lang w:val="en-US" w:eastAsia="zh-CN"/>
        </w:rPr>
        <w:t>开</w:t>
      </w:r>
      <w:r>
        <w:rPr>
          <w:rFonts w:hint="eastAsia"/>
        </w:rPr>
        <w:t>始，为了进一步引导班级学生走上正确的思想</w:t>
      </w:r>
      <w:r>
        <w:rPr>
          <w:rFonts w:hint="eastAsia"/>
          <w:lang w:val="en-US" w:eastAsia="zh-CN"/>
        </w:rPr>
        <w:t>与</w:t>
      </w:r>
      <w:r>
        <w:rPr>
          <w:rFonts w:hint="eastAsia"/>
        </w:rPr>
        <w:t>学习道路，在各方面得以健康发展，充分挖掘学生的智慧潜能，</w:t>
      </w:r>
      <w:r>
        <w:rPr>
          <w:rFonts w:hint="eastAsia"/>
          <w:lang w:val="en-US" w:eastAsia="zh-CN"/>
        </w:rPr>
        <w:t>继续</w:t>
      </w:r>
      <w:r>
        <w:rPr>
          <w:rFonts w:hint="eastAsia"/>
        </w:rPr>
        <w:t>培养奋发向上的班风</w:t>
      </w:r>
      <w:r>
        <w:rPr>
          <w:rFonts w:hint="eastAsia"/>
          <w:lang w:val="en-US" w:eastAsia="zh-CN"/>
        </w:rPr>
        <w:t>与学风</w:t>
      </w:r>
      <w:r>
        <w:rPr>
          <w:rFonts w:hint="eastAsia"/>
        </w:rPr>
        <w:t>，现制定本学期工作计划如下: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eastAsiaTheme="minorEastAsia"/>
          <w:b/>
          <w:bCs/>
          <w:lang w:eastAsia="zh-CN"/>
        </w:rPr>
      </w:pPr>
      <w:r>
        <w:rPr>
          <w:rFonts w:hint="eastAsia"/>
          <w:b/>
          <w:bCs/>
        </w:rPr>
        <w:t>一、</w:t>
      </w:r>
      <w:r>
        <w:rPr>
          <w:rFonts w:hint="eastAsia"/>
          <w:b/>
          <w:bCs/>
          <w:lang w:val="en-US" w:eastAsia="zh-CN"/>
        </w:rPr>
        <w:t>指导思想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r>
        <w:rPr>
          <w:rFonts w:hint="eastAsia"/>
        </w:rPr>
        <w:t>坚持“为党育人，为国育才”方向，落实“立德树人”根本任务，培养德智体美劳全面发展的社会主义建设者和接班人。以澧县一中</w:t>
      </w: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深度学习课堂</w:t>
      </w:r>
      <w:r>
        <w:rPr>
          <w:rFonts w:hint="eastAsia"/>
          <w:lang w:eastAsia="zh-CN"/>
        </w:rPr>
        <w:t>”</w:t>
      </w:r>
      <w:r>
        <w:rPr>
          <w:rFonts w:hint="eastAsia"/>
        </w:rPr>
        <w:t>为指导，抓实抓好高一年级第二学期各项工作。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二、本学期目标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  <w:b w:val="0"/>
          <w:bCs/>
          <w:lang w:val="en-US" w:eastAsia="zh-CN"/>
        </w:rPr>
      </w:pPr>
      <w:r>
        <w:rPr>
          <w:rFonts w:hint="eastAsia"/>
          <w:lang w:val="en-US" w:eastAsia="zh-CN"/>
        </w:rPr>
        <w:t>1、</w:t>
      </w:r>
      <w:r>
        <w:rPr>
          <w:rFonts w:hint="eastAsia"/>
          <w:lang w:eastAsia="zh-CN"/>
        </w:rPr>
        <w:t>全面落实德育工作三个主题：健康的思想感情、积极的人生态度、良好的行为习惯。</w:t>
      </w:r>
      <w:r>
        <w:rPr>
          <w:rFonts w:hint="eastAsia"/>
          <w:lang w:val="en-US" w:eastAsia="zh-CN"/>
        </w:rPr>
        <w:t>继续贯彻</w:t>
      </w:r>
      <w:r>
        <w:rPr>
          <w:rFonts w:hint="eastAsia"/>
          <w:lang w:eastAsia="zh-CN"/>
        </w:rPr>
        <w:t>“</w:t>
      </w:r>
      <w:r>
        <w:rPr>
          <w:rFonts w:hint="eastAsia"/>
        </w:rPr>
        <w:t>抓住点点滴滴，珍惜分分秒秒，崇尚老老实实，相信辛辛苦苦</w:t>
      </w:r>
      <w:r>
        <w:rPr>
          <w:rFonts w:hint="eastAsia"/>
          <w:lang w:eastAsia="zh-CN"/>
        </w:rPr>
        <w:t>”的带班理念。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b w:val="0"/>
          <w:bCs/>
          <w:lang w:val="en-US" w:eastAsia="zh-CN"/>
        </w:rPr>
        <w:t>2、力争保住上学期学习优势与成绩，让班级整体相对上学期有一定的进步。牢记王主任及年级领导“把学生思想教育放在首位”的指导，搞好态度教育、典范教育，塑造完善人格，让学生心中有世界，做一个有大格局的澧县一中人、中国人。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1"/>
          <w:szCs w:val="21"/>
          <w:lang w:val="en-US" w:eastAsia="zh-CN" w:bidi="ar"/>
        </w:rPr>
        <w:t xml:space="preserve">大力加强爱国主义教育，培养学生的家国情怀。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3、加强安全教育，强化良好卫生习惯的保持。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三、具体措施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(一)继续抓好学生的思想工作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针对个别学生进行耐心的谈话。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多了解关心学生,努力开导学生，尽力做好心理</w:t>
      </w:r>
      <w:r>
        <w:rPr>
          <w:rFonts w:hint="eastAsia"/>
          <w:lang w:val="en-US" w:eastAsia="zh-CN"/>
        </w:rPr>
        <w:t>疏导</w:t>
      </w:r>
      <w:r>
        <w:rPr>
          <w:rFonts w:hint="eastAsia"/>
        </w:rPr>
        <w:t>和引导者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培养他们的抗压能力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、</w:t>
      </w:r>
      <w:r>
        <w:rPr>
          <w:rFonts w:hint="eastAsia"/>
        </w:rPr>
        <w:t>对一些要求上进的学生要充分调动他们的积极性，鼓励他们再上一个台阶。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4、</w:t>
      </w:r>
      <w:r>
        <w:rPr>
          <w:rFonts w:hint="eastAsia"/>
        </w:rPr>
        <w:t>尽量转变差生的学习态度，</w:t>
      </w:r>
      <w:r>
        <w:rPr>
          <w:rFonts w:hint="eastAsia"/>
          <w:lang w:val="en-US" w:eastAsia="zh-CN"/>
        </w:rPr>
        <w:t>做好学法指导，</w:t>
      </w:r>
      <w:r>
        <w:rPr>
          <w:rFonts w:hint="eastAsia"/>
        </w:rPr>
        <w:t>努力提高他们的学习成绩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为顺利完成学业水平考试打好基础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(二)常规工作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eastAsia="zh-CN"/>
        </w:rPr>
        <w:t>、</w:t>
      </w:r>
      <w:r>
        <w:rPr>
          <w:rFonts w:hint="eastAsia"/>
        </w:rPr>
        <w:t>积极开展各项评比活动，形成比、学、赶、帮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超</w:t>
      </w:r>
      <w:r>
        <w:rPr>
          <w:rFonts w:hint="eastAsia"/>
        </w:rPr>
        <w:t>的风气，人人争做“</w:t>
      </w:r>
      <w:r>
        <w:rPr>
          <w:rFonts w:hint="eastAsia"/>
          <w:lang w:val="en-US" w:eastAsia="zh-CN"/>
        </w:rPr>
        <w:t>每周一星</w:t>
      </w:r>
      <w:r>
        <w:rPr>
          <w:rFonts w:hint="eastAsia"/>
        </w:rPr>
        <w:t>”。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eastAsia="zh-CN"/>
        </w:rPr>
        <w:t>、</w:t>
      </w:r>
      <w:r>
        <w:rPr>
          <w:rFonts w:hint="eastAsia"/>
        </w:rPr>
        <w:t>适当调整班干部，定期举行班干部会议</w:t>
      </w:r>
      <w:r>
        <w:rPr>
          <w:rFonts w:hint="eastAsia"/>
          <w:lang w:eastAsia="zh-CN"/>
        </w:rPr>
        <w:t>，</w:t>
      </w:r>
      <w:r>
        <w:rPr>
          <w:rFonts w:hint="eastAsia"/>
        </w:rPr>
        <w:t>鼓励班干部积极主动，并创造性</w:t>
      </w:r>
      <w:r>
        <w:rPr>
          <w:rFonts w:hint="eastAsia"/>
          <w:lang w:val="en-US" w:eastAsia="zh-CN"/>
        </w:rPr>
        <w:t>地</w:t>
      </w:r>
      <w:r>
        <w:rPr>
          <w:rFonts w:hint="eastAsia"/>
        </w:rPr>
        <w:t>处理班内事务，</w:t>
      </w:r>
      <w:r>
        <w:rPr>
          <w:rFonts w:hint="eastAsia"/>
          <w:lang w:val="en-US" w:eastAsia="zh-CN"/>
        </w:rPr>
        <w:t>指导</w:t>
      </w:r>
      <w:r>
        <w:rPr>
          <w:rFonts w:hint="eastAsia"/>
        </w:rPr>
        <w:t>培养</w:t>
      </w:r>
      <w:r>
        <w:rPr>
          <w:rFonts w:hint="eastAsia"/>
          <w:lang w:val="en-US" w:eastAsia="zh-CN"/>
        </w:rPr>
        <w:t>他们的</w:t>
      </w:r>
      <w:r>
        <w:rPr>
          <w:rFonts w:hint="eastAsia"/>
        </w:rPr>
        <w:t>工作能力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上学期文娱委员、劳动委员、班长都不作为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210" w:firstLineChars="100"/>
        <w:textAlignment w:val="auto"/>
        <w:rPr>
          <w:rFonts w:hint="eastAsia"/>
        </w:rPr>
      </w:pPr>
      <w:r>
        <w:rPr>
          <w:rFonts w:hint="eastAsia"/>
        </w:rPr>
        <w:t>(三)学风建设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1、</w:t>
      </w:r>
      <w:r>
        <w:rPr>
          <w:rFonts w:hint="eastAsia"/>
          <w:lang w:val="en-US" w:eastAsia="zh-CN"/>
        </w:rPr>
        <w:t>结合班级议学会，</w:t>
      </w:r>
      <w:r>
        <w:rPr>
          <w:rFonts w:hint="eastAsia"/>
        </w:rPr>
        <w:t>经常与各任课教师进行沟通，了解学生情况，做好协调工作。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2、做好后进生转化工作。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3、加强对学生综合能力的培</w:t>
      </w:r>
      <w:r>
        <w:rPr>
          <w:rFonts w:hint="eastAsia"/>
          <w:lang w:val="en-US" w:eastAsia="zh-CN"/>
        </w:rPr>
        <w:t>养，</w:t>
      </w:r>
      <w:r>
        <w:rPr>
          <w:rFonts w:hint="eastAsia"/>
        </w:rPr>
        <w:t>利用班会开展形式多样的活动。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b/>
          <w:bCs/>
        </w:rPr>
      </w:pPr>
      <w:r>
        <w:rPr>
          <w:rFonts w:hint="eastAsia"/>
          <w:b/>
          <w:bCs/>
        </w:rPr>
        <w:t>四</w:t>
      </w:r>
      <w:r>
        <w:rPr>
          <w:rFonts w:hint="eastAsia"/>
          <w:b/>
          <w:bCs/>
          <w:lang w:eastAsia="zh-CN"/>
        </w:rPr>
        <w:t>、</w:t>
      </w:r>
      <w:r>
        <w:rPr>
          <w:rFonts w:hint="eastAsia"/>
          <w:b/>
          <w:bCs/>
        </w:rPr>
        <w:t>重点任务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</w:t>
      </w:r>
      <w:r>
        <w:rPr>
          <w:rFonts w:hint="eastAsia"/>
          <w:lang w:val="en-US" w:eastAsia="zh-CN"/>
        </w:rPr>
        <w:t>分组合后，重心是</w:t>
      </w:r>
      <w:r>
        <w:rPr>
          <w:rFonts w:hint="eastAsia"/>
        </w:rPr>
        <w:t>复习迎考，抓好四科学业水平考试。学业水平合格性考试属于国考，是高考综合改革实施方案的重要内容。成绩既是学生高中毕业的要件，也是绝大部分高职单招的主要依据，还是学校教学质量的考核指标。所以，班级要高度重视，统筹安排好教学进度与复习，既要全面提升总均分、全优率，又要帮扶少数后进</w:t>
      </w:r>
      <w:r>
        <w:rPr>
          <w:rFonts w:hint="eastAsia"/>
          <w:lang w:val="en-US" w:eastAsia="zh-CN"/>
        </w:rPr>
        <w:t>生</w:t>
      </w:r>
      <w:r>
        <w:rPr>
          <w:rFonts w:hint="eastAsia"/>
        </w:rPr>
        <w:t>全合格。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、合理分流，有序做好选科分班工作。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、选苗育苗，</w:t>
      </w:r>
      <w:r>
        <w:rPr>
          <w:rFonts w:hint="eastAsia"/>
          <w:lang w:val="en-US" w:eastAsia="zh-CN"/>
        </w:rPr>
        <w:t>按照年级规划</w:t>
      </w:r>
      <w:r>
        <w:rPr>
          <w:rFonts w:hint="eastAsia"/>
        </w:rPr>
        <w:t>着手启动拔尖培优工作。高考600分人数是评价教学质量的核心指标。需要整体谋划、分步实施、长期坚持。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、创新开展学生德育工作。抓思想引领，高度重视</w:t>
      </w:r>
      <w:r>
        <w:rPr>
          <w:rFonts w:hint="eastAsia"/>
          <w:lang w:val="en-US" w:eastAsia="zh-CN"/>
        </w:rPr>
        <w:t>班级</w:t>
      </w:r>
      <w:r>
        <w:rPr>
          <w:rFonts w:hint="eastAsia"/>
        </w:rPr>
        <w:t>文化建设。充分利用教室后黑板专栏等宣传阵地，挖掘先进事迹、优秀榜样的文化价值，以积极的思想、感人的故事感召学生，让学生在潜移默化中向上、向善、向美。坚持每</w:t>
      </w:r>
      <w:r>
        <w:rPr>
          <w:rFonts w:hint="eastAsia"/>
          <w:lang w:val="en-US" w:eastAsia="zh-CN"/>
        </w:rPr>
        <w:t>周一</w:t>
      </w:r>
      <w:r>
        <w:rPr>
          <w:rFonts w:hint="eastAsia"/>
        </w:rPr>
        <w:t>次主题班会、每周一次德育例会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每周一星、优秀值日生评选</w:t>
      </w:r>
      <w:r>
        <w:rPr>
          <w:rFonts w:hint="eastAsia"/>
        </w:rPr>
        <w:t>，每日一次晨会</w:t>
      </w:r>
      <w:r>
        <w:rPr>
          <w:rFonts w:hint="eastAsia"/>
          <w:lang w:val="en-US" w:eastAsia="zh-CN"/>
        </w:rPr>
        <w:t>或</w:t>
      </w:r>
      <w:r>
        <w:rPr>
          <w:rFonts w:hint="eastAsia"/>
        </w:rPr>
        <w:t>晚评（</w:t>
      </w:r>
      <w:r>
        <w:rPr>
          <w:rFonts w:hint="eastAsia"/>
          <w:lang w:val="en-US" w:eastAsia="zh-CN"/>
        </w:rPr>
        <w:t>2-</w:t>
      </w:r>
      <w:r>
        <w:rPr>
          <w:rFonts w:hint="eastAsia"/>
        </w:rPr>
        <w:t>3个正面典型+1个问题解决）、每日一句励志寄语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数学课PPT展示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等</w:t>
      </w:r>
      <w:r>
        <w:rPr>
          <w:rFonts w:hint="eastAsia"/>
        </w:rPr>
        <w:t>。通过理想信念教育、爱国主义教育、行为习惯教育、抗压耐挫教育、感恩励志教育等途径引导学生生活自理、行为自律、学习自主，树立正确三观。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20" w:firstLineChars="200"/>
        <w:textAlignment w:val="auto"/>
        <w:rPr>
          <w:rFonts w:hint="eastAsia"/>
        </w:rPr>
      </w:pPr>
      <w:r>
        <w:rPr>
          <w:rFonts w:hint="eastAsia"/>
        </w:rPr>
        <w:t>本学期，</w:t>
      </w:r>
      <w:r>
        <w:rPr>
          <w:rFonts w:hint="eastAsia"/>
          <w:lang w:val="en-US" w:eastAsia="zh-CN"/>
        </w:rPr>
        <w:t>无论分班前，还是分班后，为自己，为年级，为学校，</w:t>
      </w:r>
      <w:r>
        <w:rPr>
          <w:rFonts w:hint="eastAsia"/>
        </w:rPr>
        <w:t>我</w:t>
      </w:r>
      <w:r>
        <w:rPr>
          <w:rFonts w:hint="eastAsia"/>
          <w:lang w:val="en-US" w:eastAsia="zh-CN"/>
        </w:rPr>
        <w:t>都</w:t>
      </w:r>
      <w:r>
        <w:rPr>
          <w:rFonts w:hint="eastAsia"/>
        </w:rPr>
        <w:t>会</w:t>
      </w:r>
      <w:r>
        <w:rPr>
          <w:rFonts w:hint="eastAsia"/>
          <w:lang w:val="en-US" w:eastAsia="zh-CN"/>
        </w:rPr>
        <w:t>尽心尽力带好班级，做好自己的本职工作</w:t>
      </w:r>
      <w:r>
        <w:rPr>
          <w:rFonts w:hint="eastAsia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default" w:eastAsiaTheme="minorEastAsia"/>
          <w:sz w:val="24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</w:t>
      </w:r>
      <w:r>
        <w:rPr>
          <w:rFonts w:hint="eastAsia"/>
          <w:sz w:val="24"/>
          <w:szCs w:val="32"/>
          <w:lang w:val="en-US" w:eastAsia="zh-CN"/>
        </w:rPr>
        <w:t xml:space="preserve">  2024.2.28</w:t>
      </w:r>
    </w:p>
    <w:p>
      <w:bookmarkStart w:id="0" w:name="_GoBack"/>
      <w:bookmarkEnd w:id="0"/>
    </w:p>
    <w:sectPr>
      <w:pgSz w:w="11906" w:h="16838"/>
      <w:pgMar w:top="1440" w:right="1236" w:bottom="1440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zZlZWM2NzA5ZGNmOTBiZmY2N2FhNGM2ZmFhODYifQ=="/>
  </w:docVars>
  <w:rsids>
    <w:rsidRoot w:val="00000000"/>
    <w:rsid w:val="13D968D2"/>
    <w:rsid w:val="2FA85586"/>
    <w:rsid w:val="437468A0"/>
    <w:rsid w:val="661A12B4"/>
    <w:rsid w:val="7E7B68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lucky</dc:creator>
  <cp:lastModifiedBy>尹耀喜</cp:lastModifiedBy>
  <dcterms:modified xsi:type="dcterms:W3CDTF">2024-02-29T02:57:17Z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B245DD9863EA4B1CA50F264F5ED05139_12</vt:lpwstr>
  </property>
</Properties>
</file>