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29" w:rsidRPr="001C09D4" w:rsidRDefault="00BA1791" w:rsidP="00A17B08">
      <w:pPr>
        <w:jc w:val="center"/>
        <w:rPr>
          <w:rFonts w:ascii="方正小标宋简体" w:eastAsia="方正小标宋简体"/>
          <w:sz w:val="36"/>
          <w:szCs w:val="36"/>
        </w:rPr>
      </w:pPr>
      <w:r w:rsidRPr="001C09D4">
        <w:rPr>
          <w:rFonts w:ascii="方正小标宋简体" w:eastAsia="方正小标宋简体" w:hint="eastAsia"/>
          <w:sz w:val="36"/>
          <w:szCs w:val="36"/>
        </w:rPr>
        <w:t>学生科2024年</w:t>
      </w:r>
      <w:r w:rsidR="00B25617">
        <w:rPr>
          <w:rFonts w:ascii="方正小标宋简体" w:eastAsia="方正小标宋简体" w:hint="eastAsia"/>
          <w:sz w:val="36"/>
          <w:szCs w:val="36"/>
        </w:rPr>
        <w:t>上学期</w:t>
      </w:r>
      <w:r w:rsidR="00A84DCB">
        <w:rPr>
          <w:rFonts w:ascii="方正小标宋简体" w:eastAsia="方正小标宋简体" w:hint="eastAsia"/>
          <w:sz w:val="36"/>
          <w:szCs w:val="36"/>
        </w:rPr>
        <w:t>（德育）</w:t>
      </w:r>
      <w:r w:rsidRPr="001C09D4">
        <w:rPr>
          <w:rFonts w:ascii="方正小标宋简体" w:eastAsia="方正小标宋简体" w:hint="eastAsia"/>
          <w:sz w:val="36"/>
          <w:szCs w:val="36"/>
        </w:rPr>
        <w:t>工作</w:t>
      </w:r>
      <w:r w:rsidR="00B25617">
        <w:rPr>
          <w:rFonts w:ascii="方正小标宋简体" w:eastAsia="方正小标宋简体" w:hint="eastAsia"/>
          <w:sz w:val="36"/>
          <w:szCs w:val="36"/>
        </w:rPr>
        <w:t>计划</w:t>
      </w:r>
    </w:p>
    <w:p w:rsidR="00EF4E4D" w:rsidRDefault="00EF4E4D" w:rsidP="00EF4E4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8115E" w:rsidRPr="0069668A" w:rsidRDefault="00C42E57" w:rsidP="0069668A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9668A">
        <w:rPr>
          <w:rFonts w:ascii="仿宋_GB2312" w:eastAsia="仿宋_GB2312" w:hAnsi="黑体" w:hint="eastAsia"/>
          <w:b/>
          <w:sz w:val="32"/>
          <w:szCs w:val="32"/>
        </w:rPr>
        <w:t>1.</w:t>
      </w:r>
      <w:r w:rsidR="0088115E" w:rsidRPr="0069668A">
        <w:rPr>
          <w:rFonts w:ascii="仿宋_GB2312" w:eastAsia="仿宋_GB2312" w:hAnsi="黑体" w:hint="eastAsia"/>
          <w:b/>
          <w:sz w:val="32"/>
          <w:szCs w:val="32"/>
        </w:rPr>
        <w:t>工作指导思想</w:t>
      </w:r>
    </w:p>
    <w:p w:rsidR="0088115E" w:rsidRDefault="0088115E" w:rsidP="0088115E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8115E">
        <w:rPr>
          <w:rFonts w:ascii="仿宋_GB2312" w:eastAsia="仿宋_GB2312" w:hAnsi="黑体" w:hint="eastAsia"/>
          <w:sz w:val="32"/>
          <w:szCs w:val="32"/>
        </w:rPr>
        <w:t>落实立德树人根本任务。坚持育德为先，突出德育时代性，推进德育一体化建设，把立德树人融入教育教学各环节。</w:t>
      </w:r>
      <w:r w:rsidR="001B6782" w:rsidRPr="001B6782">
        <w:rPr>
          <w:rFonts w:ascii="仿宋_GB2312" w:eastAsia="仿宋_GB2312" w:hAnsi="黑体" w:hint="eastAsia"/>
          <w:sz w:val="32"/>
          <w:szCs w:val="32"/>
        </w:rPr>
        <w:t>坚持为党育人、为国育才，</w:t>
      </w:r>
      <w:r w:rsidRPr="0088115E">
        <w:rPr>
          <w:rFonts w:ascii="仿宋_GB2312" w:eastAsia="仿宋_GB2312" w:hAnsi="黑体" w:hint="eastAsia"/>
          <w:sz w:val="32"/>
          <w:szCs w:val="32"/>
        </w:rPr>
        <w:t>落实德智体美劳全面培养要求，</w:t>
      </w:r>
      <w:r w:rsidR="005F7838" w:rsidRPr="005F7838">
        <w:rPr>
          <w:rFonts w:ascii="仿宋_GB2312" w:eastAsia="仿宋_GB2312" w:hAnsi="黑体" w:hint="eastAsia"/>
          <w:sz w:val="32"/>
          <w:szCs w:val="32"/>
        </w:rPr>
        <w:t>落实“五育并举”</w:t>
      </w:r>
      <w:r w:rsidR="005F7838">
        <w:rPr>
          <w:rFonts w:ascii="仿宋_GB2312" w:eastAsia="仿宋_GB2312" w:hAnsi="黑体" w:hint="eastAsia"/>
          <w:sz w:val="32"/>
          <w:szCs w:val="32"/>
        </w:rPr>
        <w:t>，</w:t>
      </w:r>
      <w:r w:rsidRPr="0088115E">
        <w:rPr>
          <w:rFonts w:ascii="仿宋_GB2312" w:eastAsia="仿宋_GB2312" w:hAnsi="黑体" w:hint="eastAsia"/>
          <w:sz w:val="32"/>
          <w:szCs w:val="32"/>
        </w:rPr>
        <w:t>大力发展素质教育，坚持全员、全过程、全方位育人，注重因材施教，促进学生全面而有个性的发展</w:t>
      </w:r>
      <w:r w:rsidR="001B6782">
        <w:rPr>
          <w:rFonts w:ascii="仿宋_GB2312" w:eastAsia="仿宋_GB2312" w:hAnsi="黑体" w:hint="eastAsia"/>
          <w:sz w:val="32"/>
          <w:szCs w:val="32"/>
        </w:rPr>
        <w:t>,</w:t>
      </w:r>
      <w:r w:rsidR="001B6782" w:rsidRPr="001B6782">
        <w:rPr>
          <w:rFonts w:ascii="仿宋_GB2312" w:eastAsia="仿宋_GB2312" w:hAnsi="黑体" w:hint="eastAsia"/>
          <w:sz w:val="32"/>
          <w:szCs w:val="32"/>
        </w:rPr>
        <w:t>助力学校“三湘名校、全国一流高中”建设</w:t>
      </w:r>
      <w:r w:rsidR="001D11D4">
        <w:rPr>
          <w:rFonts w:ascii="仿宋_GB2312" w:eastAsia="仿宋_GB2312" w:hAnsi="黑体" w:hint="eastAsia"/>
          <w:sz w:val="32"/>
          <w:szCs w:val="32"/>
        </w:rPr>
        <w:t>。</w:t>
      </w:r>
    </w:p>
    <w:p w:rsidR="00C42E57" w:rsidRPr="0069668A" w:rsidRDefault="0088115E" w:rsidP="0069668A">
      <w:pPr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69668A">
        <w:rPr>
          <w:rFonts w:ascii="仿宋_GB2312" w:eastAsia="仿宋_GB2312" w:hAnsi="黑体" w:hint="eastAsia"/>
          <w:b/>
          <w:sz w:val="32"/>
          <w:szCs w:val="32"/>
        </w:rPr>
        <w:t>2.</w:t>
      </w:r>
      <w:r w:rsidR="00C42E57" w:rsidRPr="0069668A">
        <w:rPr>
          <w:rFonts w:ascii="仿宋_GB2312" w:eastAsia="仿宋_GB2312" w:hAnsi="黑体" w:hint="eastAsia"/>
          <w:b/>
          <w:sz w:val="32"/>
          <w:szCs w:val="32"/>
        </w:rPr>
        <w:t>工作总体思路</w:t>
      </w:r>
    </w:p>
    <w:p w:rsidR="00C42E57" w:rsidRPr="00CC4CC3" w:rsidRDefault="00C42E57" w:rsidP="00C42E5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4CC3">
        <w:rPr>
          <w:rFonts w:ascii="仿宋_GB2312" w:eastAsia="仿宋_GB2312" w:hAnsi="宋体" w:hint="eastAsia"/>
          <w:sz w:val="32"/>
          <w:szCs w:val="32"/>
        </w:rPr>
        <w:t>根据教育部《学校德育工作指南》实施要求，</w:t>
      </w:r>
      <w:r w:rsidR="0022781E" w:rsidRPr="00FB3089">
        <w:rPr>
          <w:rFonts w:ascii="仿宋_GB2312" w:eastAsia="仿宋_GB2312" w:hAnsi="宋体" w:hint="eastAsia"/>
          <w:sz w:val="32"/>
          <w:szCs w:val="32"/>
        </w:rPr>
        <w:t>学校党委统筹，强化顶层设计，</w:t>
      </w:r>
      <w:r w:rsidRPr="00CC4CC3">
        <w:rPr>
          <w:rFonts w:ascii="仿宋_GB2312" w:eastAsia="仿宋_GB2312" w:hAnsi="宋体" w:hint="eastAsia"/>
          <w:sz w:val="32"/>
          <w:szCs w:val="32"/>
        </w:rPr>
        <w:t>围绕学校育人目标，结合我校三大德育主题与四类校园文化，按照学生认知规律和身心规律落实五育并举，从</w:t>
      </w:r>
      <w:r w:rsidRPr="00CC4CC3">
        <w:rPr>
          <w:rFonts w:ascii="仿宋_GB2312" w:eastAsia="仿宋_GB2312" w:hAnsi="Arial" w:cs="Arial" w:hint="eastAsia"/>
          <w:sz w:val="32"/>
          <w:szCs w:val="32"/>
        </w:rPr>
        <w:t>“习惯养成+</w:t>
      </w:r>
      <w:r w:rsidRPr="00CC4CC3">
        <w:rPr>
          <w:rFonts w:ascii="仿宋_GB2312" w:eastAsia="仿宋_GB2312" w:hAnsi="宋体" w:hint="eastAsia"/>
          <w:sz w:val="32"/>
          <w:szCs w:val="32"/>
        </w:rPr>
        <w:t>价值引领＋内驱力注入</w:t>
      </w:r>
      <w:r w:rsidRPr="00CC4CC3">
        <w:rPr>
          <w:rFonts w:ascii="仿宋_GB2312" w:eastAsia="仿宋_GB2312" w:hAnsi="Arial" w:cs="Arial" w:hint="eastAsia"/>
          <w:sz w:val="32"/>
          <w:szCs w:val="32"/>
        </w:rPr>
        <w:t>”</w:t>
      </w:r>
      <w:r w:rsidRPr="00CC4CC3">
        <w:rPr>
          <w:rFonts w:ascii="仿宋_GB2312" w:eastAsia="仿宋_GB2312" w:hAnsi="宋体" w:hint="eastAsia"/>
          <w:sz w:val="32"/>
          <w:szCs w:val="32"/>
        </w:rPr>
        <w:t>着手，强化学生身心成长、习惯养成、道德实践、情感生成、取向培育等，规范德育管理，强化德育队伍，创新德育途径，增强德育合力，提高德育实效，形成和巩固德育特色，努力增强德育工作的感染力、针对性、规律性、实效性，切实发挥德育工作思想育人、文化育人、制度育人、管理育人、活动育人等职能。</w:t>
      </w:r>
    </w:p>
    <w:p w:rsidR="00C42E57" w:rsidRPr="0069668A" w:rsidRDefault="00302D53" w:rsidP="0069668A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69668A">
        <w:rPr>
          <w:rFonts w:ascii="仿宋_GB2312" w:eastAsia="仿宋_GB2312" w:hAnsi="宋体" w:hint="eastAsia"/>
          <w:b/>
          <w:sz w:val="32"/>
          <w:szCs w:val="32"/>
        </w:rPr>
        <w:t>2.</w:t>
      </w:r>
      <w:r w:rsidR="00473B58" w:rsidRPr="0069668A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473B58" w:rsidRPr="0069668A">
        <w:rPr>
          <w:rFonts w:ascii="仿宋_GB2312" w:eastAsia="仿宋_GB2312" w:hAnsi="宋体" w:hint="eastAsia"/>
          <w:b/>
          <w:sz w:val="32"/>
          <w:szCs w:val="32"/>
        </w:rPr>
        <w:t>工作重点</w:t>
      </w:r>
    </w:p>
    <w:p w:rsidR="0066758F" w:rsidRPr="00343265" w:rsidRDefault="00D35590" w:rsidP="006675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1B0028">
        <w:rPr>
          <w:rFonts w:ascii="仿宋_GB2312" w:eastAsia="仿宋_GB2312" w:hAnsi="宋体" w:hint="eastAsia"/>
          <w:sz w:val="32"/>
          <w:szCs w:val="32"/>
        </w:rPr>
        <w:t>抓好</w:t>
      </w:r>
      <w:r>
        <w:rPr>
          <w:rFonts w:ascii="仿宋_GB2312" w:eastAsia="仿宋_GB2312" w:hAnsi="宋体" w:hint="eastAsia"/>
          <w:sz w:val="32"/>
          <w:szCs w:val="32"/>
        </w:rPr>
        <w:t>常规</w:t>
      </w:r>
      <w:r w:rsidR="001B0028">
        <w:rPr>
          <w:rFonts w:ascii="仿宋_GB2312" w:eastAsia="仿宋_GB2312" w:hAnsi="宋体" w:hint="eastAsia"/>
          <w:sz w:val="32"/>
          <w:szCs w:val="32"/>
        </w:rPr>
        <w:t>管理</w:t>
      </w:r>
      <w:r w:rsidR="00343265">
        <w:rPr>
          <w:rFonts w:ascii="仿宋_GB2312" w:eastAsia="仿宋_GB2312" w:hAnsi="宋体" w:hint="eastAsia"/>
          <w:sz w:val="32"/>
          <w:szCs w:val="32"/>
        </w:rPr>
        <w:t>。</w:t>
      </w:r>
      <w:r w:rsidR="00C22388">
        <w:rPr>
          <w:rFonts w:ascii="仿宋_GB2312" w:eastAsia="仿宋_GB2312" w:hAnsi="宋体" w:hint="eastAsia"/>
          <w:sz w:val="32"/>
          <w:szCs w:val="32"/>
        </w:rPr>
        <w:t>通过每月班级常规管理评比制度</w:t>
      </w:r>
      <w:r w:rsidR="003F7B7D">
        <w:rPr>
          <w:rFonts w:ascii="仿宋_GB2312" w:eastAsia="仿宋_GB2312" w:hAnsi="宋体" w:hint="eastAsia"/>
          <w:sz w:val="32"/>
          <w:szCs w:val="32"/>
        </w:rPr>
        <w:lastRenderedPageBreak/>
        <w:t>的</w:t>
      </w:r>
      <w:r w:rsidR="00562EFC">
        <w:rPr>
          <w:rFonts w:ascii="仿宋_GB2312" w:eastAsia="仿宋_GB2312" w:hAnsi="宋体" w:hint="eastAsia"/>
          <w:sz w:val="32"/>
          <w:szCs w:val="32"/>
        </w:rPr>
        <w:t>施行</w:t>
      </w:r>
      <w:r w:rsidR="00C22388">
        <w:rPr>
          <w:rFonts w:ascii="仿宋_GB2312" w:eastAsia="仿宋_GB2312" w:hAnsi="宋体" w:hint="eastAsia"/>
          <w:sz w:val="32"/>
          <w:szCs w:val="32"/>
        </w:rPr>
        <w:t>，强化各级部班级量化管理机制，</w:t>
      </w:r>
      <w:r w:rsidR="0066758F">
        <w:rPr>
          <w:rFonts w:ascii="仿宋_GB2312" w:eastAsia="仿宋_GB2312" w:hAnsi="宋体" w:hint="eastAsia"/>
          <w:sz w:val="32"/>
          <w:szCs w:val="32"/>
        </w:rPr>
        <w:t>使常规管理有依据、有抓手、有激励，使常规管理切实落到实处，并有年级、班级特色。</w:t>
      </w:r>
    </w:p>
    <w:p w:rsidR="00D35590" w:rsidRDefault="00D35590" w:rsidP="00EF4E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 w:rsidR="001B0028">
        <w:rPr>
          <w:rFonts w:ascii="仿宋_GB2312" w:eastAsia="仿宋_GB2312" w:hAnsi="宋体" w:hint="eastAsia"/>
          <w:sz w:val="32"/>
          <w:szCs w:val="32"/>
        </w:rPr>
        <w:t>落实</w:t>
      </w:r>
      <w:r>
        <w:rPr>
          <w:rFonts w:ascii="仿宋_GB2312" w:eastAsia="仿宋_GB2312" w:hAnsi="宋体" w:hint="eastAsia"/>
          <w:sz w:val="32"/>
          <w:szCs w:val="32"/>
        </w:rPr>
        <w:t>德育活动</w:t>
      </w:r>
      <w:r w:rsidR="00F11FE9">
        <w:rPr>
          <w:rFonts w:ascii="仿宋_GB2312" w:eastAsia="仿宋_GB2312" w:hAnsi="宋体" w:hint="eastAsia"/>
          <w:sz w:val="32"/>
          <w:szCs w:val="32"/>
        </w:rPr>
        <w:t>。</w:t>
      </w:r>
      <w:r w:rsidR="00BA7077">
        <w:rPr>
          <w:rFonts w:ascii="仿宋_GB2312" w:eastAsia="仿宋_GB2312" w:hAnsi="宋体" w:hint="eastAsia"/>
          <w:sz w:val="32"/>
          <w:szCs w:val="32"/>
        </w:rPr>
        <w:t>通过学校、年级、班级层面的各类德育主题活动</w:t>
      </w:r>
      <w:r w:rsidR="00191750">
        <w:rPr>
          <w:rFonts w:ascii="仿宋_GB2312" w:eastAsia="仿宋_GB2312" w:hAnsi="宋体" w:hint="eastAsia"/>
          <w:sz w:val="32"/>
          <w:szCs w:val="32"/>
        </w:rPr>
        <w:t>的开展</w:t>
      </w:r>
      <w:r w:rsidR="00BA7077">
        <w:rPr>
          <w:rFonts w:ascii="仿宋_GB2312" w:eastAsia="仿宋_GB2312" w:hAnsi="宋体" w:hint="eastAsia"/>
          <w:sz w:val="32"/>
          <w:szCs w:val="32"/>
        </w:rPr>
        <w:t>，强化</w:t>
      </w:r>
      <w:r w:rsidR="005659CB">
        <w:rPr>
          <w:rFonts w:ascii="仿宋_GB2312" w:eastAsia="仿宋_GB2312" w:hAnsi="宋体" w:hint="eastAsia"/>
          <w:sz w:val="32"/>
          <w:szCs w:val="32"/>
        </w:rPr>
        <w:t>德育活动的情景化、体验化、代入感，使德育活动具有针对性、吸引力和感召力。</w:t>
      </w:r>
    </w:p>
    <w:p w:rsidR="0022781E" w:rsidRDefault="00D35590" w:rsidP="00EF4E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（3）加强队伍建设</w:t>
      </w:r>
      <w:r w:rsidR="00F11FE9">
        <w:rPr>
          <w:rFonts w:ascii="仿宋_GB2312" w:eastAsia="仿宋_GB2312" w:hAnsi="宋体" w:hint="eastAsia"/>
          <w:sz w:val="32"/>
          <w:szCs w:val="32"/>
        </w:rPr>
        <w:t>。</w:t>
      </w:r>
      <w:r w:rsidR="008F5C86">
        <w:rPr>
          <w:rFonts w:ascii="仿宋_GB2312" w:eastAsia="仿宋_GB2312" w:hAnsi="宋体" w:hint="eastAsia"/>
          <w:sz w:val="32"/>
          <w:szCs w:val="32"/>
        </w:rPr>
        <w:t>通过进一步构建和完善“干部-班主任-任课教师-临聘人员”的育人网络，通过学校德育论坛、道德讲堂、班主任“青蓝工程”、年级班主任例会、临聘人员月评议会、“请进来”与“走出去”相结合的培训交流、德育微课题等途径提升德育队伍的德育理念、德育认知、育人情怀和育人能力。</w:t>
      </w:r>
    </w:p>
    <w:p w:rsidR="00D35590" w:rsidRPr="00A2081F" w:rsidRDefault="00D35590" w:rsidP="00EF4E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</w:t>
      </w:r>
      <w:r w:rsidR="001B0028">
        <w:rPr>
          <w:rFonts w:ascii="仿宋_GB2312" w:eastAsia="仿宋_GB2312" w:hAnsi="宋体" w:hint="eastAsia"/>
          <w:sz w:val="32"/>
          <w:szCs w:val="32"/>
        </w:rPr>
        <w:t>聚焦重点工作</w:t>
      </w:r>
      <w:r w:rsidR="00F11FE9">
        <w:rPr>
          <w:rFonts w:ascii="仿宋_GB2312" w:eastAsia="仿宋_GB2312" w:hAnsi="宋体" w:hint="eastAsia"/>
          <w:sz w:val="32"/>
          <w:szCs w:val="32"/>
        </w:rPr>
        <w:t>。</w:t>
      </w:r>
      <w:r w:rsidR="00112AE6" w:rsidRPr="00A2081F">
        <w:rPr>
          <w:rFonts w:ascii="仿宋_GB2312" w:eastAsia="仿宋_GB2312" w:hAnsi="宋体" w:hint="eastAsia"/>
          <w:b/>
          <w:sz w:val="32"/>
          <w:szCs w:val="32"/>
        </w:rPr>
        <w:t>①</w:t>
      </w:r>
      <w:r w:rsidR="00B866CE" w:rsidRPr="00A2081F">
        <w:rPr>
          <w:rFonts w:ascii="仿宋_GB2312" w:eastAsia="仿宋_GB2312" w:hAnsi="宋体" w:hint="eastAsia"/>
          <w:b/>
          <w:sz w:val="32"/>
          <w:szCs w:val="32"/>
        </w:rPr>
        <w:t>做好2024年我校“省级文明校园”创建工作</w:t>
      </w:r>
      <w:r w:rsidR="00FC4EDE">
        <w:rPr>
          <w:rFonts w:ascii="仿宋_GB2312" w:eastAsia="仿宋_GB2312" w:hAnsi="宋体" w:hint="eastAsia"/>
          <w:sz w:val="32"/>
          <w:szCs w:val="32"/>
        </w:rPr>
        <w:t>。</w:t>
      </w:r>
      <w:r w:rsidR="00B866CE">
        <w:rPr>
          <w:rFonts w:ascii="仿宋_GB2312" w:eastAsia="仿宋_GB2312" w:hAnsi="宋体" w:hint="eastAsia"/>
          <w:sz w:val="32"/>
          <w:szCs w:val="32"/>
        </w:rPr>
        <w:t>早部署、早行动，抓好平时创建活动的开展及资料的及时上传工作，确保创建顺利通过。</w:t>
      </w:r>
      <w:r w:rsidR="00112AE6" w:rsidRPr="00A2081F">
        <w:rPr>
          <w:rFonts w:ascii="仿宋_GB2312" w:eastAsia="仿宋_GB2312" w:hAnsi="宋体" w:hint="eastAsia"/>
          <w:b/>
          <w:sz w:val="32"/>
          <w:szCs w:val="32"/>
        </w:rPr>
        <w:t>②</w:t>
      </w:r>
      <w:r w:rsidR="00FC4EDE" w:rsidRPr="00A2081F">
        <w:rPr>
          <w:rFonts w:ascii="仿宋_GB2312" w:eastAsia="仿宋_GB2312" w:hAnsi="宋体" w:hint="eastAsia"/>
          <w:b/>
          <w:sz w:val="32"/>
          <w:szCs w:val="32"/>
        </w:rPr>
        <w:t>抓好学生精神层面的建设</w:t>
      </w:r>
      <w:r w:rsidR="00FC4EDE">
        <w:rPr>
          <w:rFonts w:ascii="仿宋_GB2312" w:eastAsia="仿宋_GB2312" w:hAnsi="宋体" w:hint="eastAsia"/>
          <w:sz w:val="32"/>
          <w:szCs w:val="32"/>
        </w:rPr>
        <w:t>。在重学生规范建设的同时，强化精神引领</w:t>
      </w:r>
      <w:r w:rsidR="00112AE6">
        <w:rPr>
          <w:rFonts w:ascii="仿宋_GB2312" w:eastAsia="仿宋_GB2312" w:hAnsi="宋体" w:hint="eastAsia"/>
          <w:sz w:val="32"/>
          <w:szCs w:val="32"/>
        </w:rPr>
        <w:t>；</w:t>
      </w:r>
      <w:r w:rsidR="00FC4EDE">
        <w:rPr>
          <w:rFonts w:ascii="仿宋_GB2312" w:eastAsia="仿宋_GB2312" w:hAnsi="宋体" w:hint="eastAsia"/>
          <w:sz w:val="32"/>
          <w:szCs w:val="32"/>
        </w:rPr>
        <w:t>在重励志成功文化激励的同时，拓展涵盖面更广</w:t>
      </w:r>
      <w:r w:rsidR="00112AE6">
        <w:rPr>
          <w:rFonts w:ascii="仿宋_GB2312" w:eastAsia="仿宋_GB2312" w:hAnsi="宋体" w:hint="eastAsia"/>
          <w:sz w:val="32"/>
          <w:szCs w:val="32"/>
        </w:rPr>
        <w:t>的精神品质塑造；在强化四类校园文化精神熏陶的同时，积极营造和培育更理想的人文环境，使学校具有良好的校风、和谐的人际关系、浓厚的教学氛围、文明的生活方式、丰富的文化生活和共同的价值取向。</w:t>
      </w:r>
      <w:r w:rsidR="00112AE6" w:rsidRPr="00A2081F">
        <w:rPr>
          <w:rFonts w:ascii="仿宋_GB2312" w:eastAsia="仿宋_GB2312" w:hAnsi="宋体" w:hint="eastAsia"/>
          <w:b/>
          <w:sz w:val="32"/>
          <w:szCs w:val="32"/>
        </w:rPr>
        <w:t>③</w:t>
      </w:r>
      <w:r w:rsidR="001C5EFC" w:rsidRPr="00A2081F">
        <w:rPr>
          <w:rFonts w:ascii="仿宋_GB2312" w:eastAsia="仿宋_GB2312" w:hAnsi="宋体" w:hint="eastAsia"/>
          <w:b/>
          <w:sz w:val="32"/>
          <w:szCs w:val="32"/>
        </w:rPr>
        <w:t>强化德育体系化发展。</w:t>
      </w:r>
      <w:r w:rsidR="00A2081F">
        <w:rPr>
          <w:rFonts w:ascii="仿宋_GB2312" w:eastAsia="仿宋_GB2312" w:hAnsi="宋体" w:hint="eastAsia"/>
          <w:sz w:val="32"/>
          <w:szCs w:val="32"/>
        </w:rPr>
        <w:t>德育是一项系统工程，</w:t>
      </w:r>
      <w:r w:rsidR="00A2081F">
        <w:rPr>
          <w:rFonts w:ascii="仿宋_GB2312" w:eastAsia="仿宋_GB2312" w:hAnsi="宋体" w:hint="eastAsia"/>
          <w:bCs/>
          <w:sz w:val="32"/>
          <w:szCs w:val="32"/>
        </w:rPr>
        <w:t>包括</w:t>
      </w:r>
      <w:r w:rsidR="00A2081F" w:rsidRPr="00A2081F">
        <w:rPr>
          <w:rFonts w:ascii="仿宋_GB2312" w:eastAsia="仿宋_GB2312" w:hAnsi="宋体" w:hint="eastAsia"/>
          <w:bCs/>
          <w:sz w:val="32"/>
          <w:szCs w:val="32"/>
        </w:rPr>
        <w:t>五大体系六大育人：德育课程体系、德育工作</w:t>
      </w:r>
      <w:r w:rsidR="00A2081F" w:rsidRPr="00A2081F">
        <w:rPr>
          <w:rFonts w:ascii="仿宋_GB2312" w:eastAsia="仿宋_GB2312" w:hAnsi="宋体" w:hint="eastAsia"/>
          <w:bCs/>
          <w:sz w:val="32"/>
          <w:szCs w:val="32"/>
        </w:rPr>
        <w:lastRenderedPageBreak/>
        <w:t>体系、德育目标体系、德育队伍培养体系、德育评价体系</w:t>
      </w:r>
      <w:r w:rsidR="00A2081F">
        <w:rPr>
          <w:rFonts w:ascii="仿宋_GB2312" w:eastAsia="仿宋_GB2312" w:hAnsi="宋体" w:hint="eastAsia"/>
          <w:bCs/>
          <w:sz w:val="32"/>
          <w:szCs w:val="32"/>
        </w:rPr>
        <w:t>；</w:t>
      </w:r>
      <w:r w:rsidR="00A2081F" w:rsidRPr="00A2081F">
        <w:rPr>
          <w:rFonts w:ascii="仿宋_GB2312" w:eastAsia="仿宋_GB2312" w:hAnsi="宋体" w:hint="eastAsia"/>
          <w:bCs/>
          <w:sz w:val="32"/>
          <w:szCs w:val="32"/>
        </w:rPr>
        <w:t>课程育人、文化育人、活动育人、实践育人、管理育人和协同育人</w:t>
      </w:r>
      <w:r w:rsidR="00A2081F">
        <w:rPr>
          <w:rFonts w:ascii="仿宋_GB2312" w:eastAsia="仿宋_GB2312" w:hAnsi="宋体" w:hint="eastAsia"/>
          <w:bCs/>
          <w:sz w:val="32"/>
          <w:szCs w:val="32"/>
        </w:rPr>
        <w:t>。我们要通过德育体系化建设，切实做好全过程、全员育人。</w:t>
      </w:r>
    </w:p>
    <w:p w:rsidR="001438D6" w:rsidRDefault="001438D6" w:rsidP="001438D6">
      <w:pPr>
        <w:ind w:firstLineChars="1550" w:firstLine="4960"/>
        <w:jc w:val="left"/>
        <w:rPr>
          <w:rFonts w:ascii="仿宋_GB2312" w:eastAsia="仿宋_GB2312" w:hAnsi="黑体"/>
          <w:sz w:val="32"/>
          <w:szCs w:val="32"/>
        </w:rPr>
      </w:pPr>
    </w:p>
    <w:p w:rsidR="001438D6" w:rsidRDefault="001438D6" w:rsidP="001438D6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附：</w:t>
      </w:r>
      <w:r w:rsidRPr="001438D6">
        <w:rPr>
          <w:rFonts w:ascii="仿宋_GB2312" w:eastAsia="仿宋_GB2312" w:hAnsi="黑体" w:hint="eastAsia"/>
          <w:sz w:val="32"/>
          <w:szCs w:val="32"/>
        </w:rPr>
        <w:t>2024年上学期学生科</w:t>
      </w:r>
      <w:r>
        <w:rPr>
          <w:rFonts w:ascii="仿宋_GB2312" w:eastAsia="仿宋_GB2312" w:hAnsi="黑体" w:hint="eastAsia"/>
          <w:sz w:val="32"/>
          <w:szCs w:val="32"/>
        </w:rPr>
        <w:t>具体工作安排表</w:t>
      </w:r>
    </w:p>
    <w:p w:rsidR="001438D6" w:rsidRPr="001438D6" w:rsidRDefault="001438D6" w:rsidP="001438D6">
      <w:pPr>
        <w:jc w:val="left"/>
        <w:rPr>
          <w:rFonts w:ascii="仿宋_GB2312" w:eastAsia="仿宋_GB2312" w:hAnsi="黑体"/>
          <w:sz w:val="32"/>
          <w:szCs w:val="32"/>
        </w:rPr>
      </w:pPr>
    </w:p>
    <w:p w:rsidR="00AC08E4" w:rsidRPr="00690163" w:rsidRDefault="00285487" w:rsidP="008F1FC3">
      <w:pPr>
        <w:ind w:firstLineChars="1550" w:firstLine="49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683574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AC08E4" w:rsidRPr="00690163">
        <w:rPr>
          <w:rFonts w:ascii="仿宋_GB2312" w:eastAsia="仿宋_GB2312" w:hAnsi="黑体" w:hint="eastAsia"/>
          <w:sz w:val="32"/>
          <w:szCs w:val="32"/>
        </w:rPr>
        <w:t>澧县一中学生科</w:t>
      </w:r>
    </w:p>
    <w:p w:rsidR="003B1653" w:rsidRPr="00690163" w:rsidRDefault="00AC08E4" w:rsidP="00AC08E4">
      <w:pPr>
        <w:ind w:firstLineChars="1650" w:firstLine="5280"/>
        <w:rPr>
          <w:rFonts w:ascii="仿宋_GB2312" w:eastAsia="仿宋_GB2312" w:hAnsi="黑体"/>
          <w:sz w:val="32"/>
          <w:szCs w:val="32"/>
        </w:rPr>
        <w:sectPr w:rsidR="003B1653" w:rsidRPr="006901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90163">
        <w:rPr>
          <w:rFonts w:ascii="仿宋_GB2312" w:eastAsia="仿宋_GB2312" w:hAnsi="黑体" w:hint="eastAsia"/>
          <w:sz w:val="32"/>
          <w:szCs w:val="32"/>
        </w:rPr>
        <w:t>202</w:t>
      </w:r>
      <w:r w:rsidR="00B25617">
        <w:rPr>
          <w:rFonts w:ascii="仿宋_GB2312" w:eastAsia="仿宋_GB2312" w:hAnsi="黑体" w:hint="eastAsia"/>
          <w:sz w:val="32"/>
          <w:szCs w:val="32"/>
        </w:rPr>
        <w:t>4</w:t>
      </w:r>
      <w:r w:rsidRPr="00690163">
        <w:rPr>
          <w:rFonts w:ascii="仿宋_GB2312" w:eastAsia="仿宋_GB2312" w:hAnsi="黑体" w:hint="eastAsia"/>
          <w:sz w:val="32"/>
          <w:szCs w:val="32"/>
        </w:rPr>
        <w:t>年</w:t>
      </w:r>
      <w:r w:rsidR="00B25617">
        <w:rPr>
          <w:rFonts w:ascii="仿宋_GB2312" w:eastAsia="仿宋_GB2312" w:hAnsi="黑体" w:hint="eastAsia"/>
          <w:sz w:val="32"/>
          <w:szCs w:val="32"/>
        </w:rPr>
        <w:t>2</w:t>
      </w:r>
      <w:r w:rsidRPr="00690163">
        <w:rPr>
          <w:rFonts w:ascii="仿宋_GB2312" w:eastAsia="仿宋_GB2312" w:hAnsi="黑体" w:hint="eastAsia"/>
          <w:sz w:val="32"/>
          <w:szCs w:val="32"/>
        </w:rPr>
        <w:t>月</w:t>
      </w:r>
      <w:r w:rsidR="00B25617">
        <w:rPr>
          <w:rFonts w:ascii="仿宋_GB2312" w:eastAsia="仿宋_GB2312" w:hAnsi="黑体" w:hint="eastAsia"/>
          <w:sz w:val="32"/>
          <w:szCs w:val="32"/>
        </w:rPr>
        <w:t>26日</w:t>
      </w:r>
    </w:p>
    <w:tbl>
      <w:tblPr>
        <w:tblW w:w="10080" w:type="dxa"/>
        <w:tblInd w:w="93" w:type="dxa"/>
        <w:tblLook w:val="04A0"/>
      </w:tblPr>
      <w:tblGrid>
        <w:gridCol w:w="800"/>
        <w:gridCol w:w="1960"/>
        <w:gridCol w:w="4780"/>
        <w:gridCol w:w="2540"/>
      </w:tblGrid>
      <w:tr w:rsidR="00CF1A79" w:rsidRPr="00CF1A79" w:rsidTr="00CF1A79">
        <w:trPr>
          <w:trHeight w:val="48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2024年上学期学生科具体工作安排表</w:t>
            </w:r>
          </w:p>
        </w:tc>
      </w:tr>
      <w:tr w:rsidR="00CF1A79" w:rsidRPr="00CF1A79" w:rsidTr="00CF1A79">
        <w:trPr>
          <w:trHeight w:val="5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kern w:val="0"/>
                <w:sz w:val="22"/>
              </w:rPr>
              <w:t>主要工作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F1A79" w:rsidRPr="00CF1A79" w:rsidTr="00CF1A79">
        <w:trPr>
          <w:trHeight w:val="11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2月26日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3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开学典礼暨贴心育人奖颁奖仪式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各级部德育工作计划和班主任工作计划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假期社会实践活动评优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上学期优秀班集体（班主任）评选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14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第2周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3月4日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3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月10日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校团委会学生会第一次大会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广播站国旗班第一次会议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春季流行病预防知识讲座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植树节系列活动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3.5学雷锋系列活动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FF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11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第3周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3月11日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3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月17日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学生社团活动推进会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第25届学府奖学金颁奖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10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第4周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3月18日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3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24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黑板报评比启动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学考报名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“防治结核病日”（3.24）教育宣传活动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第5周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3月25日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3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31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全国中小学生“安全教育日”活动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青年班主任说课活动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第6周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4月1日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4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“我们的节日·清明”系列活动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青年班主任说课活动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第7周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4月8日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4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月14日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国家助学金发放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德育论坛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第8周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4月15日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4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月21日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湘鄂边青年教师研究课活动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高三成人礼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高中毕业生档案归档、毕业证验印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第9周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4月22日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4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28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黑板报评比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世界读书日（4.23）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业余团校第十三届青年积极份子培训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第10周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29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5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庆祝劳动节、五四青年节活动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第11周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5月6日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5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月12日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启动心理教师下寝对高三学生进行考前专项心理辅导工作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第3届心理健康节活动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第12周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5月13日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5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世界电信日（5.17）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第13周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5月20日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5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月26日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新团员入团宣誓仪式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第14周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5月27日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6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“世界无烟日”（5.31）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2024年上学期第一次道德讲堂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第15周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6月3日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6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高考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“世界环境日”（6.5）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“世界爱眼日”（6.6）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第16周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6月10日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6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月16日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高考、学考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“我们的节日·端午”系列活动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lastRenderedPageBreak/>
              <w:t>第17周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6月17日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6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月23日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音体美专业招生专业测试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第18周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6月24日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周一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)—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br/>
              <w:t>6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月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30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(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周日</w:t>
            </w:r>
            <w:r w:rsidRPr="00CF1A79"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学生会团委会干部评优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“国际禁毒品日”（6.26）宣传教育活动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第19周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7月1日(周一)—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br/>
              <w:t>7月7日(周日)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t>年级科室各种资料上交归档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第26届学府奖学金评选</w:t>
            </w:r>
            <w:r w:rsidRPr="00CF1A79">
              <w:rPr>
                <w:rFonts w:ascii="楷体_GB2312" w:eastAsia="楷体_GB2312" w:hAnsi="宋体" w:cs="宋体" w:hint="eastAsia"/>
                <w:kern w:val="0"/>
                <w:sz w:val="22"/>
              </w:rPr>
              <w:br/>
              <w:t>生活老师工作讲评会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1A79" w:rsidRPr="00CF1A79" w:rsidTr="00CF1A79">
        <w:trPr>
          <w:trHeight w:val="6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第20周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7月8日(周一)—</w:t>
            </w:r>
            <w:r w:rsidRPr="00CF1A7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br/>
              <w:t>7月14日(周日)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A79" w:rsidRPr="00CF1A79" w:rsidRDefault="00CF1A79" w:rsidP="00CF1A7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A79" w:rsidRPr="00CF1A79" w:rsidRDefault="00CF1A79" w:rsidP="00CF1A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A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5374E" w:rsidRPr="00437BD2" w:rsidRDefault="0085374E" w:rsidP="0068357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sectPr w:rsidR="0085374E" w:rsidRPr="00437BD2" w:rsidSect="003B1653">
      <w:pgSz w:w="11906" w:h="16838"/>
      <w:pgMar w:top="284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FA8" w:rsidRDefault="00A41FA8" w:rsidP="008940EC">
      <w:r>
        <w:separator/>
      </w:r>
    </w:p>
  </w:endnote>
  <w:endnote w:type="continuationSeparator" w:id="1">
    <w:p w:rsidR="00A41FA8" w:rsidRDefault="00A41FA8" w:rsidP="0089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FA8" w:rsidRDefault="00A41FA8" w:rsidP="008940EC">
      <w:r>
        <w:separator/>
      </w:r>
    </w:p>
  </w:footnote>
  <w:footnote w:type="continuationSeparator" w:id="1">
    <w:p w:rsidR="00A41FA8" w:rsidRDefault="00A41FA8" w:rsidP="00894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50F"/>
    <w:multiLevelType w:val="hybridMultilevel"/>
    <w:tmpl w:val="0694C46A"/>
    <w:lvl w:ilvl="0" w:tplc="8CBC908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894228"/>
    <w:multiLevelType w:val="hybridMultilevel"/>
    <w:tmpl w:val="68D074EA"/>
    <w:lvl w:ilvl="0" w:tplc="662C1A7C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2947A90"/>
    <w:multiLevelType w:val="hybridMultilevel"/>
    <w:tmpl w:val="A776F34E"/>
    <w:lvl w:ilvl="0" w:tplc="A6BC2BE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214EAF"/>
    <w:multiLevelType w:val="hybridMultilevel"/>
    <w:tmpl w:val="9A0E9A5C"/>
    <w:lvl w:ilvl="0" w:tplc="65701290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329"/>
    <w:rsid w:val="000466D6"/>
    <w:rsid w:val="0006619C"/>
    <w:rsid w:val="000730CA"/>
    <w:rsid w:val="00086CD6"/>
    <w:rsid w:val="0009037B"/>
    <w:rsid w:val="00094568"/>
    <w:rsid w:val="000A2586"/>
    <w:rsid w:val="000B1D0F"/>
    <w:rsid w:val="000B25E0"/>
    <w:rsid w:val="000E1B6D"/>
    <w:rsid w:val="00112AE6"/>
    <w:rsid w:val="00115CE7"/>
    <w:rsid w:val="00131CDA"/>
    <w:rsid w:val="0013389B"/>
    <w:rsid w:val="001438D6"/>
    <w:rsid w:val="001452FF"/>
    <w:rsid w:val="001524DD"/>
    <w:rsid w:val="00184410"/>
    <w:rsid w:val="00184728"/>
    <w:rsid w:val="00191750"/>
    <w:rsid w:val="001B0028"/>
    <w:rsid w:val="001B6782"/>
    <w:rsid w:val="001C0811"/>
    <w:rsid w:val="001C09D4"/>
    <w:rsid w:val="001C1448"/>
    <w:rsid w:val="001C5EFC"/>
    <w:rsid w:val="001D11D4"/>
    <w:rsid w:val="001F70A2"/>
    <w:rsid w:val="00202920"/>
    <w:rsid w:val="00213830"/>
    <w:rsid w:val="00215536"/>
    <w:rsid w:val="002176C1"/>
    <w:rsid w:val="00220486"/>
    <w:rsid w:val="0022781E"/>
    <w:rsid w:val="00236CA9"/>
    <w:rsid w:val="0024159D"/>
    <w:rsid w:val="00242246"/>
    <w:rsid w:val="00244FA5"/>
    <w:rsid w:val="00246598"/>
    <w:rsid w:val="0028148A"/>
    <w:rsid w:val="00285487"/>
    <w:rsid w:val="002A6B42"/>
    <w:rsid w:val="002B26D0"/>
    <w:rsid w:val="002C3DFF"/>
    <w:rsid w:val="002D0B8B"/>
    <w:rsid w:val="002E0813"/>
    <w:rsid w:val="002F31FA"/>
    <w:rsid w:val="002F5630"/>
    <w:rsid w:val="00302D53"/>
    <w:rsid w:val="00317DD7"/>
    <w:rsid w:val="0032389C"/>
    <w:rsid w:val="00337262"/>
    <w:rsid w:val="00343265"/>
    <w:rsid w:val="003668C2"/>
    <w:rsid w:val="0037049C"/>
    <w:rsid w:val="003B1653"/>
    <w:rsid w:val="003C17A5"/>
    <w:rsid w:val="003C411D"/>
    <w:rsid w:val="003F5131"/>
    <w:rsid w:val="003F7B7D"/>
    <w:rsid w:val="0040632D"/>
    <w:rsid w:val="00437BD2"/>
    <w:rsid w:val="0044055E"/>
    <w:rsid w:val="0046069D"/>
    <w:rsid w:val="00473B58"/>
    <w:rsid w:val="00474923"/>
    <w:rsid w:val="004A6F32"/>
    <w:rsid w:val="004B5247"/>
    <w:rsid w:val="004F1C2D"/>
    <w:rsid w:val="00500FD6"/>
    <w:rsid w:val="00501DBD"/>
    <w:rsid w:val="00525F92"/>
    <w:rsid w:val="00526225"/>
    <w:rsid w:val="005523E0"/>
    <w:rsid w:val="005530BE"/>
    <w:rsid w:val="0055630D"/>
    <w:rsid w:val="00562514"/>
    <w:rsid w:val="00562EFC"/>
    <w:rsid w:val="005659CB"/>
    <w:rsid w:val="005809BD"/>
    <w:rsid w:val="00585097"/>
    <w:rsid w:val="005C7DD9"/>
    <w:rsid w:val="005F7838"/>
    <w:rsid w:val="00634E48"/>
    <w:rsid w:val="006528AC"/>
    <w:rsid w:val="00665AA2"/>
    <w:rsid w:val="0066758F"/>
    <w:rsid w:val="00673A5E"/>
    <w:rsid w:val="00683574"/>
    <w:rsid w:val="00690163"/>
    <w:rsid w:val="0069668A"/>
    <w:rsid w:val="006971AB"/>
    <w:rsid w:val="006A5922"/>
    <w:rsid w:val="006B03BD"/>
    <w:rsid w:val="006C0557"/>
    <w:rsid w:val="006D1737"/>
    <w:rsid w:val="006D2E28"/>
    <w:rsid w:val="006F215D"/>
    <w:rsid w:val="0071740C"/>
    <w:rsid w:val="007576DA"/>
    <w:rsid w:val="007E1CF7"/>
    <w:rsid w:val="007E2291"/>
    <w:rsid w:val="007E6F4F"/>
    <w:rsid w:val="008029AB"/>
    <w:rsid w:val="00852044"/>
    <w:rsid w:val="0085374E"/>
    <w:rsid w:val="00855E04"/>
    <w:rsid w:val="00867FF6"/>
    <w:rsid w:val="00873C95"/>
    <w:rsid w:val="0088115E"/>
    <w:rsid w:val="008931BE"/>
    <w:rsid w:val="008940EC"/>
    <w:rsid w:val="00894C8A"/>
    <w:rsid w:val="00895818"/>
    <w:rsid w:val="00895C55"/>
    <w:rsid w:val="0089716A"/>
    <w:rsid w:val="008A08A5"/>
    <w:rsid w:val="008A5B6F"/>
    <w:rsid w:val="008C2F23"/>
    <w:rsid w:val="008F1FC3"/>
    <w:rsid w:val="008F541E"/>
    <w:rsid w:val="008F5C86"/>
    <w:rsid w:val="00925F08"/>
    <w:rsid w:val="00935945"/>
    <w:rsid w:val="009476CE"/>
    <w:rsid w:val="0097690B"/>
    <w:rsid w:val="00995F70"/>
    <w:rsid w:val="00997A34"/>
    <w:rsid w:val="009C2C2F"/>
    <w:rsid w:val="009F0FF6"/>
    <w:rsid w:val="009F281B"/>
    <w:rsid w:val="009F3C7A"/>
    <w:rsid w:val="00A1296E"/>
    <w:rsid w:val="00A17B08"/>
    <w:rsid w:val="00A2081F"/>
    <w:rsid w:val="00A307F4"/>
    <w:rsid w:val="00A40BCD"/>
    <w:rsid w:val="00A41FA8"/>
    <w:rsid w:val="00A43FCC"/>
    <w:rsid w:val="00A55D2A"/>
    <w:rsid w:val="00A702F8"/>
    <w:rsid w:val="00A7175E"/>
    <w:rsid w:val="00A84DCB"/>
    <w:rsid w:val="00AA44CC"/>
    <w:rsid w:val="00AA48C3"/>
    <w:rsid w:val="00AB1AED"/>
    <w:rsid w:val="00AC08E4"/>
    <w:rsid w:val="00B00911"/>
    <w:rsid w:val="00B01140"/>
    <w:rsid w:val="00B20F5F"/>
    <w:rsid w:val="00B25617"/>
    <w:rsid w:val="00B311A9"/>
    <w:rsid w:val="00B4051A"/>
    <w:rsid w:val="00B45C6C"/>
    <w:rsid w:val="00B53E25"/>
    <w:rsid w:val="00B616B4"/>
    <w:rsid w:val="00B61FED"/>
    <w:rsid w:val="00B64959"/>
    <w:rsid w:val="00B7403E"/>
    <w:rsid w:val="00B81B67"/>
    <w:rsid w:val="00B84E7A"/>
    <w:rsid w:val="00B866CE"/>
    <w:rsid w:val="00B94D3F"/>
    <w:rsid w:val="00BA03CA"/>
    <w:rsid w:val="00BA1791"/>
    <w:rsid w:val="00BA7077"/>
    <w:rsid w:val="00BC1056"/>
    <w:rsid w:val="00C07634"/>
    <w:rsid w:val="00C11E70"/>
    <w:rsid w:val="00C144AC"/>
    <w:rsid w:val="00C168C8"/>
    <w:rsid w:val="00C22388"/>
    <w:rsid w:val="00C31D57"/>
    <w:rsid w:val="00C33545"/>
    <w:rsid w:val="00C42E57"/>
    <w:rsid w:val="00C53329"/>
    <w:rsid w:val="00C55D38"/>
    <w:rsid w:val="00C76820"/>
    <w:rsid w:val="00CA0B3A"/>
    <w:rsid w:val="00CA6B77"/>
    <w:rsid w:val="00CB057D"/>
    <w:rsid w:val="00CB6FBD"/>
    <w:rsid w:val="00CC4CC3"/>
    <w:rsid w:val="00CC5739"/>
    <w:rsid w:val="00CD3BE2"/>
    <w:rsid w:val="00CD5E5A"/>
    <w:rsid w:val="00CE0911"/>
    <w:rsid w:val="00CF1A79"/>
    <w:rsid w:val="00D06DA2"/>
    <w:rsid w:val="00D21C30"/>
    <w:rsid w:val="00D26136"/>
    <w:rsid w:val="00D303D4"/>
    <w:rsid w:val="00D35590"/>
    <w:rsid w:val="00D54A1D"/>
    <w:rsid w:val="00D73DC6"/>
    <w:rsid w:val="00D748B5"/>
    <w:rsid w:val="00D8016E"/>
    <w:rsid w:val="00D91533"/>
    <w:rsid w:val="00DA79F7"/>
    <w:rsid w:val="00DD74F7"/>
    <w:rsid w:val="00E1279D"/>
    <w:rsid w:val="00E20373"/>
    <w:rsid w:val="00E31E24"/>
    <w:rsid w:val="00E52DA6"/>
    <w:rsid w:val="00E57D5E"/>
    <w:rsid w:val="00E6029D"/>
    <w:rsid w:val="00E6084C"/>
    <w:rsid w:val="00E7501C"/>
    <w:rsid w:val="00E87F6F"/>
    <w:rsid w:val="00E97003"/>
    <w:rsid w:val="00EB405C"/>
    <w:rsid w:val="00ED3FB2"/>
    <w:rsid w:val="00EF4E4D"/>
    <w:rsid w:val="00F07131"/>
    <w:rsid w:val="00F11FE9"/>
    <w:rsid w:val="00F13756"/>
    <w:rsid w:val="00F277C3"/>
    <w:rsid w:val="00F34F48"/>
    <w:rsid w:val="00F90D29"/>
    <w:rsid w:val="00FA7F98"/>
    <w:rsid w:val="00FB3089"/>
    <w:rsid w:val="00FC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3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5332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89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4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40EC"/>
    <w:rPr>
      <w:sz w:val="18"/>
      <w:szCs w:val="18"/>
    </w:rPr>
  </w:style>
  <w:style w:type="paragraph" w:styleId="a6">
    <w:name w:val="List Paragraph"/>
    <w:basedOn w:val="a"/>
    <w:uiPriority w:val="34"/>
    <w:qFormat/>
    <w:rsid w:val="00DA79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6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33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5332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89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4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40EC"/>
    <w:rPr>
      <w:sz w:val="18"/>
      <w:szCs w:val="18"/>
    </w:rPr>
  </w:style>
  <w:style w:type="paragraph" w:styleId="a6">
    <w:name w:val="List Paragraph"/>
    <w:basedOn w:val="a"/>
    <w:uiPriority w:val="34"/>
    <w:qFormat/>
    <w:rsid w:val="00DA79F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66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65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678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50E9-A507-45F7-B289-80E77F09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5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185</cp:revision>
  <cp:lastPrinted>2023-09-08T04:20:00Z</cp:lastPrinted>
  <dcterms:created xsi:type="dcterms:W3CDTF">2023-08-30T04:35:00Z</dcterms:created>
  <dcterms:modified xsi:type="dcterms:W3CDTF">2024-03-05T08:32:00Z</dcterms:modified>
</cp:coreProperties>
</file>