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5E5AE" w14:textId="3EE62897" w:rsidR="00B2050B" w:rsidRDefault="00000000">
      <w:pPr>
        <w:adjustRightInd w:val="0"/>
        <w:snapToGrid w:val="0"/>
        <w:spacing w:beforeLines="50" w:before="156"/>
        <w:jc w:val="center"/>
        <w:rPr>
          <w:rFonts w:ascii="方正小标宋简体" w:eastAsia="方正小标宋简体" w:hAnsi="宋体"/>
          <w:b/>
          <w:bCs/>
          <w:sz w:val="32"/>
          <w:szCs w:val="32"/>
        </w:rPr>
      </w:pPr>
      <w:r>
        <w:rPr>
          <w:rFonts w:ascii="方正小标宋简体" w:eastAsia="方正小标宋简体" w:hAnsi="宋体" w:hint="eastAsia"/>
          <w:b/>
          <w:bCs/>
          <w:sz w:val="32"/>
          <w:szCs w:val="32"/>
        </w:rPr>
        <w:t>澧县一中2</w:t>
      </w:r>
      <w:r>
        <w:rPr>
          <w:rFonts w:ascii="方正小标宋简体" w:eastAsia="方正小标宋简体" w:hAnsi="宋体"/>
          <w:b/>
          <w:bCs/>
          <w:sz w:val="32"/>
          <w:szCs w:val="32"/>
        </w:rPr>
        <w:t>02</w:t>
      </w:r>
      <w:r w:rsidR="004016AA">
        <w:rPr>
          <w:rFonts w:ascii="方正小标宋简体" w:eastAsia="方正小标宋简体" w:hAnsi="宋体"/>
          <w:b/>
          <w:bCs/>
          <w:sz w:val="32"/>
          <w:szCs w:val="32"/>
        </w:rPr>
        <w:t>3-2024</w:t>
      </w:r>
      <w:r>
        <w:rPr>
          <w:rFonts w:ascii="方正小标宋简体" w:eastAsia="方正小标宋简体" w:hAnsi="宋体" w:hint="eastAsia"/>
          <w:b/>
          <w:bCs/>
          <w:sz w:val="32"/>
          <w:szCs w:val="32"/>
        </w:rPr>
        <w:t>年</w:t>
      </w:r>
      <w:r w:rsidR="004016AA">
        <w:rPr>
          <w:rFonts w:ascii="方正小标宋简体" w:eastAsia="方正小标宋简体" w:hAnsi="宋体" w:hint="eastAsia"/>
          <w:b/>
          <w:bCs/>
          <w:sz w:val="32"/>
          <w:szCs w:val="32"/>
        </w:rPr>
        <w:t>上</w:t>
      </w:r>
      <w:r>
        <w:rPr>
          <w:rFonts w:ascii="方正小标宋简体" w:eastAsia="方正小标宋简体" w:hAnsi="宋体" w:hint="eastAsia"/>
          <w:b/>
          <w:bCs/>
          <w:sz w:val="32"/>
          <w:szCs w:val="32"/>
        </w:rPr>
        <w:t>学期班主任工作总结</w:t>
      </w:r>
    </w:p>
    <w:p w14:paraId="60990ACB" w14:textId="5F1605CD" w:rsidR="00B2050B" w:rsidRDefault="00D454AE">
      <w:pPr>
        <w:widowControl/>
        <w:adjustRightInd w:val="0"/>
        <w:snapToGrid w:val="0"/>
        <w:spacing w:line="360" w:lineRule="auto"/>
        <w:ind w:firstLineChars="200" w:firstLine="560"/>
        <w:jc w:val="center"/>
        <w:rPr>
          <w:rFonts w:ascii="楷体" w:eastAsia="楷体" w:hAnsi="楷体"/>
          <w:bCs/>
          <w:sz w:val="28"/>
          <w:szCs w:val="28"/>
        </w:rPr>
      </w:pPr>
      <w:r>
        <w:rPr>
          <w:rFonts w:ascii="楷体" w:eastAsia="楷体" w:hAnsi="楷体"/>
          <w:bCs/>
          <w:sz w:val="28"/>
          <w:szCs w:val="28"/>
        </w:rPr>
        <w:t>2124</w:t>
      </w:r>
      <w:r>
        <w:rPr>
          <w:rFonts w:ascii="楷体" w:eastAsia="楷体" w:hAnsi="楷体" w:hint="eastAsia"/>
          <w:bCs/>
          <w:sz w:val="28"/>
          <w:szCs w:val="28"/>
        </w:rPr>
        <w:t>班 李斐</w:t>
      </w:r>
    </w:p>
    <w:p w14:paraId="6A3FEBA1" w14:textId="754E4F99" w:rsidR="00B2050B" w:rsidRDefault="00000000">
      <w:pPr>
        <w:widowControl/>
        <w:adjustRightInd w:val="0"/>
        <w:snapToGrid w:val="0"/>
        <w:spacing w:line="360" w:lineRule="auto"/>
        <w:ind w:firstLineChars="189" w:firstLine="529"/>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本学期是高三第一学期，从</w:t>
      </w:r>
      <w:r w:rsidR="00F618C5">
        <w:rPr>
          <w:rFonts w:asciiTheme="minorEastAsia" w:hAnsiTheme="minorEastAsia" w:cs="宋体"/>
          <w:color w:val="333333"/>
          <w:kern w:val="0"/>
          <w:sz w:val="28"/>
          <w:szCs w:val="28"/>
        </w:rPr>
        <w:t>6</w:t>
      </w:r>
      <w:r>
        <w:rPr>
          <w:rFonts w:asciiTheme="minorEastAsia" w:hAnsiTheme="minorEastAsia" w:cs="宋体" w:hint="eastAsia"/>
          <w:color w:val="333333"/>
          <w:kern w:val="0"/>
          <w:sz w:val="28"/>
          <w:szCs w:val="28"/>
        </w:rPr>
        <w:t>月10日学生搬进正雅楼开始，</w:t>
      </w:r>
      <w:r w:rsidR="00F618C5">
        <w:rPr>
          <w:rFonts w:asciiTheme="minorEastAsia" w:hAnsiTheme="minorEastAsia" w:cs="宋体" w:hint="eastAsia"/>
          <w:color w:val="333333"/>
          <w:kern w:val="0"/>
          <w:sz w:val="28"/>
          <w:szCs w:val="28"/>
        </w:rPr>
        <w:t>2</w:t>
      </w:r>
      <w:r>
        <w:rPr>
          <w:rFonts w:asciiTheme="minorEastAsia" w:hAnsiTheme="minorEastAsia" w:cs="宋体" w:hint="eastAsia"/>
          <w:color w:val="333333"/>
          <w:kern w:val="0"/>
          <w:sz w:val="28"/>
          <w:szCs w:val="28"/>
        </w:rPr>
        <w:t>1</w:t>
      </w:r>
      <w:r w:rsidR="00F618C5">
        <w:rPr>
          <w:rFonts w:asciiTheme="minorEastAsia" w:hAnsiTheme="minorEastAsia" w:cs="宋体"/>
          <w:color w:val="333333"/>
          <w:kern w:val="0"/>
          <w:sz w:val="28"/>
          <w:szCs w:val="28"/>
        </w:rPr>
        <w:t>2</w:t>
      </w:r>
      <w:r>
        <w:rPr>
          <w:rFonts w:asciiTheme="minorEastAsia" w:hAnsiTheme="minorEastAsia" w:cs="宋体" w:hint="eastAsia"/>
          <w:color w:val="333333"/>
          <w:kern w:val="0"/>
          <w:sz w:val="28"/>
          <w:szCs w:val="28"/>
        </w:rPr>
        <w:t>4班各项工作按照期初制定的工作计划有条不紊地开展工作，现基本上完成了</w:t>
      </w:r>
      <w:r w:rsidR="00F618C5">
        <w:rPr>
          <w:rFonts w:asciiTheme="minorEastAsia" w:hAnsiTheme="minorEastAsia" w:cs="宋体" w:hint="eastAsia"/>
          <w:color w:val="333333"/>
          <w:kern w:val="0"/>
          <w:sz w:val="28"/>
          <w:szCs w:val="28"/>
        </w:rPr>
        <w:t>期初制定的</w:t>
      </w:r>
      <w:r>
        <w:rPr>
          <w:rFonts w:asciiTheme="minorEastAsia" w:hAnsiTheme="minorEastAsia" w:cs="宋体" w:hint="eastAsia"/>
          <w:color w:val="333333"/>
          <w:kern w:val="0"/>
          <w:sz w:val="28"/>
          <w:szCs w:val="28"/>
        </w:rPr>
        <w:t>各项工作。本学期的班级工作小结如下:</w:t>
      </w:r>
    </w:p>
    <w:p w14:paraId="7114DC7A" w14:textId="528B1CA1" w:rsidR="00B2050B" w:rsidRDefault="00D154C9">
      <w:pPr>
        <w:widowControl/>
        <w:adjustRightInd w:val="0"/>
        <w:snapToGrid w:val="0"/>
        <w:spacing w:line="360" w:lineRule="auto"/>
        <w:ind w:firstLineChars="100" w:firstLine="281"/>
        <w:jc w:val="left"/>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一、“</w:t>
      </w:r>
      <w:r w:rsidR="00912213">
        <w:rPr>
          <w:rFonts w:asciiTheme="minorEastAsia" w:hAnsiTheme="minorEastAsia" w:cs="宋体" w:hint="eastAsia"/>
          <w:b/>
          <w:bCs/>
          <w:color w:val="333333"/>
          <w:kern w:val="0"/>
          <w:sz w:val="28"/>
          <w:szCs w:val="28"/>
        </w:rPr>
        <w:t>目标</w:t>
      </w:r>
      <w:r>
        <w:rPr>
          <w:rFonts w:asciiTheme="minorEastAsia" w:hAnsiTheme="minorEastAsia" w:cs="宋体" w:hint="eastAsia"/>
          <w:b/>
          <w:bCs/>
          <w:color w:val="333333"/>
          <w:kern w:val="0"/>
          <w:sz w:val="28"/>
          <w:szCs w:val="28"/>
        </w:rPr>
        <w:t>大学在我心中”系列德育活动卓有成效</w:t>
      </w:r>
    </w:p>
    <w:p w14:paraId="485B2816" w14:textId="36ABEEC6" w:rsidR="00B2050B" w:rsidRDefault="00000000">
      <w:pPr>
        <w:widowControl/>
        <w:adjustRightInd w:val="0"/>
        <w:snapToGrid w:val="0"/>
        <w:spacing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按年级期初安排，每个月“好大学在我心中”系列德育活动如期举行。每个月确定一个中心话题，围绕这一话题安排部分同学发言，其他同学也可以畅所欲言，班主任老师最后作小结，从会后反馈的信息来看，绝大部分同学有较大收获，他们人生态度积极了，有了比较明确的高三学习目标，学习上有了动力与方向。系列德育活动组织得好，能极大的调动学生的生活热情与学习热情，学生</w:t>
      </w:r>
      <w:r w:rsidR="00D154C9">
        <w:rPr>
          <w:rFonts w:asciiTheme="minorEastAsia" w:hAnsiTheme="minorEastAsia" w:cs="宋体" w:hint="eastAsia"/>
          <w:color w:val="333333"/>
          <w:kern w:val="0"/>
          <w:sz w:val="28"/>
          <w:szCs w:val="28"/>
        </w:rPr>
        <w:t>想</w:t>
      </w:r>
      <w:r>
        <w:rPr>
          <w:rFonts w:asciiTheme="minorEastAsia" w:hAnsiTheme="minorEastAsia" w:cs="宋体" w:hint="eastAsia"/>
          <w:color w:val="333333"/>
          <w:kern w:val="0"/>
          <w:sz w:val="28"/>
          <w:szCs w:val="28"/>
        </w:rPr>
        <w:t>文化成绩不</w:t>
      </w:r>
      <w:r w:rsidR="00D154C9">
        <w:rPr>
          <w:rFonts w:asciiTheme="minorEastAsia" w:hAnsiTheme="minorEastAsia" w:cs="宋体" w:hint="eastAsia"/>
          <w:color w:val="333333"/>
          <w:kern w:val="0"/>
          <w:sz w:val="28"/>
          <w:szCs w:val="28"/>
        </w:rPr>
        <w:t>提升</w:t>
      </w:r>
      <w:r>
        <w:rPr>
          <w:rFonts w:asciiTheme="minorEastAsia" w:hAnsiTheme="minorEastAsia" w:cs="宋体" w:hint="eastAsia"/>
          <w:color w:val="333333"/>
          <w:kern w:val="0"/>
          <w:sz w:val="28"/>
          <w:szCs w:val="28"/>
        </w:rPr>
        <w:t>都</w:t>
      </w:r>
      <w:r w:rsidR="00D154C9">
        <w:rPr>
          <w:rFonts w:asciiTheme="minorEastAsia" w:hAnsiTheme="minorEastAsia" w:cs="宋体" w:hint="eastAsia"/>
          <w:color w:val="333333"/>
          <w:kern w:val="0"/>
          <w:sz w:val="28"/>
          <w:szCs w:val="28"/>
        </w:rPr>
        <w:t>比较</w:t>
      </w:r>
      <w:r>
        <w:rPr>
          <w:rFonts w:asciiTheme="minorEastAsia" w:hAnsiTheme="minorEastAsia" w:cs="宋体" w:hint="eastAsia"/>
          <w:color w:val="333333"/>
          <w:kern w:val="0"/>
          <w:sz w:val="28"/>
          <w:szCs w:val="28"/>
        </w:rPr>
        <w:t>困难，不为高考赢得高考，卓有成效的系列德育活动是很好的诠释。</w:t>
      </w:r>
    </w:p>
    <w:p w14:paraId="6C1D9FE4" w14:textId="3B4E9B72" w:rsidR="00B2050B" w:rsidRDefault="00D154C9" w:rsidP="00D154C9">
      <w:pPr>
        <w:widowControl/>
        <w:tabs>
          <w:tab w:val="left" w:pos="349"/>
        </w:tabs>
        <w:adjustRightInd w:val="0"/>
        <w:snapToGrid w:val="0"/>
        <w:spacing w:line="360" w:lineRule="auto"/>
        <w:jc w:val="left"/>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 xml:space="preserve">二、围绕“寝室决定教室”抓班级常规管理 </w:t>
      </w:r>
    </w:p>
    <w:p w14:paraId="478BEE1B" w14:textId="79858861" w:rsidR="00B2050B" w:rsidRDefault="00000000">
      <w:pPr>
        <w:widowControl/>
        <w:adjustRightInd w:val="0"/>
        <w:snapToGrid w:val="0"/>
        <w:spacing w:line="360" w:lineRule="auto"/>
        <w:ind w:firstLine="601"/>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寝室是学生生活的重要场所，本学期年级提出“寝室决定教室”这一理念，围绕这一理念，很抓班级常规管理。班级日常管理分为学习、纪律和卫生三大块，既要有针对性地处理好每一块工作，又要协调三者之间的关系。让学生寝室里休息好，白天做好早操、课间操、眼保健操，能增强学生的体质，保护学生视力，这极大地提高了学生课堂上学习效率。同时班级组建一个强有力的班委会，也是班级有序运行的必备要素，班干部工作能力的高低，工作方法的对错，在同学中威信的高低，往往能够决定一个班级的精神面貌与学习风气。班长</w:t>
      </w:r>
      <w:r w:rsidR="00D154C9">
        <w:rPr>
          <w:rFonts w:asciiTheme="minorEastAsia" w:hAnsiTheme="minorEastAsia" w:cs="宋体" w:hint="eastAsia"/>
          <w:color w:val="333333"/>
          <w:kern w:val="0"/>
          <w:sz w:val="28"/>
          <w:szCs w:val="28"/>
        </w:rPr>
        <w:t>高佳莉</w:t>
      </w:r>
      <w:r>
        <w:rPr>
          <w:rFonts w:asciiTheme="minorEastAsia" w:hAnsiTheme="minorEastAsia" w:cs="宋体" w:hint="eastAsia"/>
          <w:color w:val="333333"/>
          <w:kern w:val="0"/>
          <w:sz w:val="28"/>
          <w:szCs w:val="28"/>
        </w:rPr>
        <w:t>同学，办事认真负责，深得同学们信任。四位女寝室长和三位男寝室长不辞辛劳，安排寝室工作，寝室管理也取得了优异成绩，这一成绩也映射到学习、生活的方方面面。</w:t>
      </w:r>
    </w:p>
    <w:p w14:paraId="066B84CF" w14:textId="77777777" w:rsidR="00D454AE" w:rsidRDefault="00D454AE">
      <w:pPr>
        <w:widowControl/>
        <w:adjustRightInd w:val="0"/>
        <w:snapToGrid w:val="0"/>
        <w:spacing w:line="360" w:lineRule="auto"/>
        <w:ind w:firstLine="601"/>
        <w:jc w:val="left"/>
        <w:rPr>
          <w:rFonts w:asciiTheme="minorEastAsia" w:hAnsiTheme="minorEastAsia" w:cs="宋体"/>
          <w:color w:val="333333"/>
          <w:kern w:val="0"/>
          <w:sz w:val="28"/>
          <w:szCs w:val="28"/>
        </w:rPr>
      </w:pPr>
    </w:p>
    <w:p w14:paraId="5F3CCEC0" w14:textId="77777777" w:rsidR="00D454AE" w:rsidRDefault="00D454AE">
      <w:pPr>
        <w:widowControl/>
        <w:adjustRightInd w:val="0"/>
        <w:snapToGrid w:val="0"/>
        <w:spacing w:line="360" w:lineRule="auto"/>
        <w:ind w:firstLine="601"/>
        <w:jc w:val="left"/>
        <w:rPr>
          <w:rFonts w:asciiTheme="minorEastAsia" w:hAnsiTheme="minorEastAsia" w:cs="宋体"/>
          <w:color w:val="333333"/>
          <w:kern w:val="0"/>
          <w:sz w:val="28"/>
          <w:szCs w:val="28"/>
        </w:rPr>
      </w:pPr>
    </w:p>
    <w:p w14:paraId="5E3A5A72" w14:textId="5FD150A0" w:rsidR="00B2050B" w:rsidRDefault="00D154C9">
      <w:pPr>
        <w:widowControl/>
        <w:adjustRightInd w:val="0"/>
        <w:snapToGrid w:val="0"/>
        <w:spacing w:line="360" w:lineRule="auto"/>
        <w:ind w:firstLineChars="200" w:firstLine="562"/>
        <w:jc w:val="left"/>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三、按年级要求开了比较扎实的班级议学会</w:t>
      </w:r>
    </w:p>
    <w:p w14:paraId="0642CA0E" w14:textId="1D89CD15" w:rsidR="00FC01D8" w:rsidRPr="00A85A6F" w:rsidRDefault="00000000" w:rsidP="00A85A6F">
      <w:pPr>
        <w:pStyle w:val="a9"/>
        <w:spacing w:before="0" w:beforeAutospacing="0" w:after="0" w:afterAutospacing="0" w:line="120" w:lineRule="auto"/>
        <w:rPr>
          <w:rFonts w:asciiTheme="minorEastAsia" w:eastAsiaTheme="minorEastAsia" w:hAnsiTheme="minorEastAsia"/>
          <w:sz w:val="28"/>
          <w:szCs w:val="28"/>
        </w:rPr>
      </w:pPr>
      <w:r>
        <w:rPr>
          <w:rFonts w:asciiTheme="minorEastAsia" w:hAnsiTheme="minorEastAsia" w:hint="eastAsia"/>
          <w:color w:val="333333"/>
          <w:sz w:val="30"/>
          <w:szCs w:val="30"/>
        </w:rPr>
        <w:t xml:space="preserve">   </w:t>
      </w:r>
      <w:r w:rsidRPr="00A85A6F">
        <w:rPr>
          <w:rFonts w:asciiTheme="minorEastAsia" w:eastAsiaTheme="minorEastAsia" w:hAnsiTheme="minorEastAsia" w:hint="eastAsia"/>
          <w:color w:val="333333"/>
          <w:sz w:val="28"/>
          <w:szCs w:val="28"/>
        </w:rPr>
        <w:t xml:space="preserve"> </w:t>
      </w:r>
      <w:r w:rsidR="00FC01D8" w:rsidRPr="00A85A6F">
        <w:rPr>
          <w:rFonts w:asciiTheme="minorEastAsia" w:eastAsiaTheme="minorEastAsia" w:hAnsiTheme="minorEastAsia" w:cs="楷体" w:hint="eastAsia"/>
          <w:sz w:val="28"/>
          <w:szCs w:val="28"/>
        </w:rPr>
        <w:t>统计分析高三四次检测考试成绩是为了了解班情，了解学科优势与学科短板，从而初步确定各层次苗子生及潜能生，特别是6</w:t>
      </w:r>
      <w:r w:rsidR="00FC01D8" w:rsidRPr="00A85A6F">
        <w:rPr>
          <w:rFonts w:asciiTheme="minorEastAsia" w:eastAsiaTheme="minorEastAsia" w:hAnsiTheme="minorEastAsia" w:cs="楷体"/>
          <w:sz w:val="28"/>
          <w:szCs w:val="28"/>
        </w:rPr>
        <w:t>00</w:t>
      </w:r>
      <w:r w:rsidR="00FC01D8" w:rsidRPr="00A85A6F">
        <w:rPr>
          <w:rFonts w:asciiTheme="minorEastAsia" w:eastAsiaTheme="minorEastAsia" w:hAnsiTheme="minorEastAsia" w:cs="楷体" w:hint="eastAsia"/>
          <w:sz w:val="28"/>
          <w:szCs w:val="28"/>
        </w:rPr>
        <w:t>分以上苗子生，找准着力点，明确今后工作重心。</w:t>
      </w:r>
      <w:r w:rsidR="00FC01D8" w:rsidRPr="00A85A6F">
        <w:rPr>
          <w:rFonts w:asciiTheme="minorEastAsia" w:eastAsiaTheme="minorEastAsia" w:hAnsiTheme="minorEastAsia" w:cs="Times New Roman" w:hint="eastAsia"/>
          <w:color w:val="000000"/>
          <w:kern w:val="24"/>
          <w:position w:val="1"/>
          <w:sz w:val="28"/>
          <w:szCs w:val="28"/>
        </w:rPr>
        <w:t>四次考试组合内一次第三，一次第二，两次第一，整体成绩较可以，</w:t>
      </w:r>
      <w:bookmarkStart w:id="0" w:name="_Hlk152866580"/>
      <w:r w:rsidR="00FC01D8" w:rsidRPr="00A85A6F">
        <w:rPr>
          <w:rFonts w:asciiTheme="minorEastAsia" w:eastAsiaTheme="minorEastAsia" w:hAnsiTheme="minorEastAsia" w:cs="Times New Roman" w:hint="eastAsia"/>
          <w:color w:val="000000"/>
          <w:kern w:val="24"/>
          <w:position w:val="1"/>
          <w:sz w:val="28"/>
          <w:szCs w:val="28"/>
        </w:rPr>
        <w:t>但尖子学生成绩不突出，与预定目标有一定差距，尖子学生群体不大</w:t>
      </w:r>
      <w:r w:rsidR="00FC01D8" w:rsidRPr="00A85A6F">
        <w:rPr>
          <w:rFonts w:asciiTheme="minorEastAsia" w:eastAsiaTheme="minorEastAsia" w:hAnsiTheme="minorEastAsia" w:hint="eastAsia"/>
          <w:sz w:val="28"/>
          <w:szCs w:val="28"/>
        </w:rPr>
        <w:t>，</w:t>
      </w:r>
      <w:r w:rsidR="00FC01D8" w:rsidRPr="00A85A6F">
        <w:rPr>
          <w:rFonts w:asciiTheme="minorEastAsia" w:eastAsiaTheme="minorEastAsia" w:hAnsiTheme="minorEastAsia" w:cs="Times New Roman" w:hint="eastAsia"/>
          <w:color w:val="000000"/>
          <w:kern w:val="24"/>
          <w:position w:val="1"/>
          <w:sz w:val="28"/>
          <w:szCs w:val="28"/>
        </w:rPr>
        <w:t>班级中比、学、敢、帮、超氛围不浓，部分学生矫气大，受不得委屈，吃不得苦</w:t>
      </w:r>
      <w:bookmarkEnd w:id="0"/>
      <w:r w:rsidR="00A85A6F">
        <w:rPr>
          <w:rFonts w:asciiTheme="minorEastAsia" w:eastAsiaTheme="minorEastAsia" w:hAnsiTheme="minorEastAsia" w:cs="Times New Roman" w:hint="eastAsia"/>
          <w:color w:val="000000"/>
          <w:kern w:val="24"/>
          <w:position w:val="1"/>
          <w:sz w:val="28"/>
          <w:szCs w:val="28"/>
        </w:rPr>
        <w:t>。</w:t>
      </w:r>
      <w:r w:rsidR="00FC01D8" w:rsidRPr="00A85A6F">
        <w:rPr>
          <w:rFonts w:asciiTheme="minorEastAsia" w:eastAsiaTheme="minorEastAsia" w:hAnsiTheme="minorEastAsia" w:cs="楷体" w:hint="eastAsia"/>
          <w:sz w:val="28"/>
          <w:szCs w:val="28"/>
        </w:rPr>
        <w:t>苗子生各学科中都存在有优势的学生与存在短板的学生，具体名单见纸质文档，望各位</w:t>
      </w:r>
      <w:r w:rsidR="00D454AE">
        <w:rPr>
          <w:rFonts w:asciiTheme="minorEastAsia" w:eastAsiaTheme="minorEastAsia" w:hAnsiTheme="minorEastAsia" w:cs="楷体" w:hint="eastAsia"/>
          <w:sz w:val="28"/>
          <w:szCs w:val="28"/>
        </w:rPr>
        <w:t>科任老师</w:t>
      </w:r>
      <w:r w:rsidR="00FC01D8" w:rsidRPr="00A85A6F">
        <w:rPr>
          <w:rFonts w:asciiTheme="minorEastAsia" w:eastAsiaTheme="minorEastAsia" w:hAnsiTheme="minorEastAsia" w:cs="楷体" w:hint="eastAsia"/>
          <w:sz w:val="28"/>
          <w:szCs w:val="28"/>
        </w:rPr>
        <w:t>在课堂教学中要重点关注考试有望上600分的目标学生。同时目标学生中存在明显的短板学科，也有部分优秀学生没有自己的优势学科。目标学生均存在弱势学科，各位</w:t>
      </w:r>
      <w:r w:rsidR="00D454AE">
        <w:rPr>
          <w:rFonts w:asciiTheme="minorEastAsia" w:eastAsiaTheme="minorEastAsia" w:hAnsiTheme="minorEastAsia" w:cs="楷体" w:hint="eastAsia"/>
          <w:sz w:val="28"/>
          <w:szCs w:val="28"/>
        </w:rPr>
        <w:t>科任老师</w:t>
      </w:r>
      <w:r w:rsidR="00FC01D8" w:rsidRPr="00A85A6F">
        <w:rPr>
          <w:rFonts w:asciiTheme="minorEastAsia" w:eastAsiaTheme="minorEastAsia" w:hAnsiTheme="minorEastAsia" w:cs="楷体" w:hint="eastAsia"/>
          <w:sz w:val="28"/>
          <w:szCs w:val="28"/>
        </w:rPr>
        <w:t>要重点关注，尽早与其目标对象沟通交流，指出他们目前在该学科中存在的问题，指导其学习的方法，更重要的是在平时要督促落实，并要制定短期目标，力争在下一次检测考试中见到成效。</w:t>
      </w:r>
    </w:p>
    <w:p w14:paraId="21C371F6" w14:textId="159F4747" w:rsidR="00B2050B" w:rsidRDefault="00A85A6F">
      <w:pPr>
        <w:widowControl/>
        <w:adjustRightInd w:val="0"/>
        <w:snapToGrid w:val="0"/>
        <w:spacing w:line="360" w:lineRule="auto"/>
        <w:ind w:firstLineChars="200" w:firstLine="562"/>
        <w:jc w:val="left"/>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四、学习小组建设成效好</w:t>
      </w:r>
    </w:p>
    <w:p w14:paraId="61F7B2AC" w14:textId="77777777" w:rsidR="00B2050B" w:rsidRDefault="00000000">
      <w:pPr>
        <w:widowControl/>
        <w:adjustRightInd w:val="0"/>
        <w:snapToGrid w:val="0"/>
        <w:spacing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开学初，结合高二一年学生成绩重新编排了七个学习小组。各小组都从实际出发，制定了新的发展目标，形成了新的竞争组合。每个月从量化管理和阶段检测考试成绩两个方面评出四个优秀学习小组，给予一定的精神与物质奖励。这一举措极大地增强了同学们集体荣誉感，同学们日常行为习惯更规范了，学习的劲头也更足了。小组的纽带也强化了同学们互帮互助的作用，对个别学科，如英语学科，另外编排了小组，形成了浓厚的英语竞争氛围，因此班级的英语成绩有了长足的进步。</w:t>
      </w:r>
    </w:p>
    <w:p w14:paraId="768E552F" w14:textId="02A6B339" w:rsidR="00B2050B" w:rsidRDefault="00A85A6F">
      <w:pPr>
        <w:widowControl/>
        <w:adjustRightInd w:val="0"/>
        <w:snapToGrid w:val="0"/>
        <w:spacing w:line="360" w:lineRule="auto"/>
        <w:ind w:firstLineChars="200" w:firstLine="562"/>
        <w:jc w:val="left"/>
        <w:rPr>
          <w:rFonts w:asciiTheme="minorEastAsia" w:hAnsiTheme="minorEastAsia" w:cs="宋体"/>
          <w:b/>
          <w:bCs/>
          <w:color w:val="333333"/>
          <w:kern w:val="0"/>
          <w:sz w:val="28"/>
          <w:szCs w:val="28"/>
        </w:rPr>
      </w:pPr>
      <w:r>
        <w:rPr>
          <w:rFonts w:asciiTheme="minorEastAsia" w:hAnsiTheme="minorEastAsia" w:cs="宋体" w:hint="eastAsia"/>
          <w:b/>
          <w:bCs/>
          <w:color w:val="333333"/>
          <w:kern w:val="0"/>
          <w:sz w:val="28"/>
          <w:szCs w:val="28"/>
        </w:rPr>
        <w:t>五、潜能生转化初见成效</w:t>
      </w:r>
    </w:p>
    <w:p w14:paraId="4D66F112" w14:textId="77777777" w:rsidR="00B2050B" w:rsidRDefault="00000000">
      <w:pPr>
        <w:widowControl/>
        <w:adjustRightInd w:val="0"/>
        <w:snapToGrid w:val="0"/>
        <w:spacing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lastRenderedPageBreak/>
        <w:t>潜能生转化工作历来是班主任工作的难点，却也是影响班级整体教育教学质量提高的重要一环。在这方面，我作为班主任首先做到了以正确的态度对待他们，通过个别谈话深入调查摸底，弄清他们学习和生活上的困难，做到因材施教，真诚相待，耐心相帮。同时，在班级树立学习榜样，做好潜能生的教育转化工作，采用正面教育，侧面引导，联系家长，形成合力。一个学期下来，潜能生转化工作卓有成效。</w:t>
      </w:r>
    </w:p>
    <w:p w14:paraId="013B2944" w14:textId="736D3A6E" w:rsidR="00B2050B" w:rsidRDefault="00000000">
      <w:pPr>
        <w:widowControl/>
        <w:adjustRightInd w:val="0"/>
        <w:snapToGrid w:val="0"/>
        <w:spacing w:line="360" w:lineRule="auto"/>
        <w:ind w:firstLineChars="200" w:firstLine="560"/>
        <w:jc w:val="left"/>
        <w:rPr>
          <w:rFonts w:asciiTheme="minorEastAsia" w:hAnsiTheme="minorEastAsia" w:cs="宋体"/>
          <w:color w:val="333333"/>
          <w:kern w:val="0"/>
          <w:sz w:val="28"/>
          <w:szCs w:val="28"/>
        </w:rPr>
      </w:pPr>
      <w:r>
        <w:rPr>
          <w:rFonts w:asciiTheme="minorEastAsia" w:hAnsiTheme="minorEastAsia" w:cs="宋体" w:hint="eastAsia"/>
          <w:color w:val="333333"/>
          <w:kern w:val="0"/>
          <w:sz w:val="28"/>
          <w:szCs w:val="28"/>
        </w:rPr>
        <w:t>总之，经过一个学期师生的共同努力，</w:t>
      </w:r>
      <w:r w:rsidR="00A85A6F">
        <w:rPr>
          <w:rFonts w:asciiTheme="minorEastAsia" w:hAnsiTheme="minorEastAsia" w:cs="宋体"/>
          <w:color w:val="333333"/>
          <w:kern w:val="0"/>
          <w:sz w:val="28"/>
          <w:szCs w:val="28"/>
        </w:rPr>
        <w:t>2124</w:t>
      </w:r>
      <w:r>
        <w:rPr>
          <w:rFonts w:asciiTheme="minorEastAsia" w:hAnsiTheme="minorEastAsia" w:cs="宋体" w:hint="eastAsia"/>
          <w:color w:val="333333"/>
          <w:kern w:val="0"/>
          <w:sz w:val="28"/>
          <w:szCs w:val="28"/>
        </w:rPr>
        <w:t>班各方面取得了一定进步，做到了让家长放心，让学生满意。尽管存在一些不尽如人意的地方，如学习上后进面仍然较大，个别学生纪律观念仍然淡薄。我将继续努力，力争做一位优秀班主任老师。</w:t>
      </w:r>
    </w:p>
    <w:p w14:paraId="55AAD47E" w14:textId="57A212A7" w:rsidR="00B2050B" w:rsidRDefault="00000000">
      <w:pPr>
        <w:widowControl/>
        <w:adjustRightInd w:val="0"/>
        <w:snapToGrid w:val="0"/>
        <w:spacing w:line="360" w:lineRule="auto"/>
        <w:ind w:firstLineChars="2200" w:firstLine="6600"/>
        <w:rPr>
          <w:rFonts w:asciiTheme="minorEastAsia" w:hAnsiTheme="minorEastAsia" w:cs="Times New Roman"/>
          <w:color w:val="333333"/>
          <w:kern w:val="0"/>
          <w:sz w:val="30"/>
          <w:szCs w:val="30"/>
        </w:rPr>
      </w:pPr>
      <w:r>
        <w:rPr>
          <w:rFonts w:asciiTheme="minorEastAsia" w:hAnsiTheme="minorEastAsia" w:cs="Times New Roman" w:hint="eastAsia"/>
          <w:color w:val="333333"/>
          <w:kern w:val="0"/>
          <w:sz w:val="30"/>
          <w:szCs w:val="30"/>
        </w:rPr>
        <w:t>20</w:t>
      </w:r>
      <w:r>
        <w:rPr>
          <w:rFonts w:asciiTheme="minorEastAsia" w:hAnsiTheme="minorEastAsia" w:cs="Times New Roman"/>
          <w:color w:val="333333"/>
          <w:kern w:val="0"/>
          <w:sz w:val="30"/>
          <w:szCs w:val="30"/>
        </w:rPr>
        <w:t>2</w:t>
      </w:r>
      <w:r w:rsidR="00A85A6F">
        <w:rPr>
          <w:rFonts w:asciiTheme="minorEastAsia" w:hAnsiTheme="minorEastAsia" w:cs="Times New Roman"/>
          <w:color w:val="333333"/>
          <w:kern w:val="0"/>
          <w:sz w:val="30"/>
          <w:szCs w:val="30"/>
        </w:rPr>
        <w:t>4</w:t>
      </w:r>
      <w:r>
        <w:rPr>
          <w:rFonts w:asciiTheme="minorEastAsia" w:hAnsiTheme="minorEastAsia" w:cs="Times New Roman" w:hint="eastAsia"/>
          <w:color w:val="333333"/>
          <w:kern w:val="0"/>
          <w:sz w:val="30"/>
          <w:szCs w:val="30"/>
        </w:rPr>
        <w:t>年1月</w:t>
      </w:r>
      <w:r w:rsidR="00A85A6F">
        <w:rPr>
          <w:rFonts w:asciiTheme="minorEastAsia" w:hAnsiTheme="minorEastAsia" w:cs="Times New Roman"/>
          <w:color w:val="333333"/>
          <w:kern w:val="0"/>
          <w:sz w:val="30"/>
          <w:szCs w:val="30"/>
        </w:rPr>
        <w:t>18</w:t>
      </w:r>
      <w:r>
        <w:rPr>
          <w:rFonts w:asciiTheme="minorEastAsia" w:hAnsiTheme="minorEastAsia" w:cs="Times New Roman" w:hint="eastAsia"/>
          <w:color w:val="333333"/>
          <w:kern w:val="0"/>
          <w:sz w:val="30"/>
          <w:szCs w:val="30"/>
        </w:rPr>
        <w:t>日</w:t>
      </w:r>
    </w:p>
    <w:sectPr w:rsidR="00B2050B">
      <w:footerReference w:type="default" r:id="rId9"/>
      <w:pgSz w:w="11906" w:h="16838"/>
      <w:pgMar w:top="1134" w:right="851"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06C99" w14:textId="77777777" w:rsidR="009D59C8" w:rsidRDefault="009D59C8" w:rsidP="00527FBE">
      <w:pPr>
        <w:spacing w:after="0" w:line="240" w:lineRule="auto"/>
      </w:pPr>
      <w:r>
        <w:separator/>
      </w:r>
    </w:p>
  </w:endnote>
  <w:endnote w:type="continuationSeparator" w:id="0">
    <w:p w14:paraId="605919F9" w14:textId="77777777" w:rsidR="009D59C8" w:rsidRDefault="009D59C8" w:rsidP="00527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方正姚体"/>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316474"/>
      <w:docPartObj>
        <w:docPartGallery w:val="Page Numbers (Bottom of Page)"/>
        <w:docPartUnique/>
      </w:docPartObj>
    </w:sdtPr>
    <w:sdtContent>
      <w:p w14:paraId="63BD2D23" w14:textId="35D8254B" w:rsidR="00527FBE" w:rsidRDefault="00527FBE">
        <w:pPr>
          <w:pStyle w:val="a3"/>
          <w:jc w:val="center"/>
        </w:pPr>
        <w:r>
          <w:fldChar w:fldCharType="begin"/>
        </w:r>
        <w:r>
          <w:instrText>PAGE   \* MERGEFORMAT</w:instrText>
        </w:r>
        <w:r>
          <w:fldChar w:fldCharType="separate"/>
        </w:r>
        <w:r>
          <w:rPr>
            <w:lang w:val="zh-CN"/>
          </w:rPr>
          <w:t>2</w:t>
        </w:r>
        <w:r>
          <w:fldChar w:fldCharType="end"/>
        </w:r>
      </w:p>
    </w:sdtContent>
  </w:sdt>
  <w:p w14:paraId="75E3EF4F" w14:textId="77777777" w:rsidR="00527FBE" w:rsidRDefault="00527FB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1753" w14:textId="77777777" w:rsidR="009D59C8" w:rsidRDefault="009D59C8" w:rsidP="00527FBE">
      <w:pPr>
        <w:spacing w:after="0" w:line="240" w:lineRule="auto"/>
      </w:pPr>
      <w:r>
        <w:separator/>
      </w:r>
    </w:p>
  </w:footnote>
  <w:footnote w:type="continuationSeparator" w:id="0">
    <w:p w14:paraId="43A319A4" w14:textId="77777777" w:rsidR="009D59C8" w:rsidRDefault="009D59C8" w:rsidP="00527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8B68E1"/>
    <w:multiLevelType w:val="singleLevel"/>
    <w:tmpl w:val="9E8B68E1"/>
    <w:lvl w:ilvl="0">
      <w:start w:val="2"/>
      <w:numFmt w:val="decimal"/>
      <w:suff w:val="nothing"/>
      <w:lvlText w:val="%1、"/>
      <w:lvlJc w:val="left"/>
      <w:pPr>
        <w:ind w:left="630" w:firstLine="0"/>
      </w:pPr>
    </w:lvl>
  </w:abstractNum>
  <w:num w:numId="1" w16cid:durableId="774905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0"/>
    <w:rsid w:val="00027799"/>
    <w:rsid w:val="0007766E"/>
    <w:rsid w:val="0009309C"/>
    <w:rsid w:val="000B3A5D"/>
    <w:rsid w:val="000C0B8A"/>
    <w:rsid w:val="000C4A69"/>
    <w:rsid w:val="000C7FAD"/>
    <w:rsid w:val="000F20FF"/>
    <w:rsid w:val="000F5AAA"/>
    <w:rsid w:val="001334AD"/>
    <w:rsid w:val="001546E5"/>
    <w:rsid w:val="00195A50"/>
    <w:rsid w:val="001A0A7F"/>
    <w:rsid w:val="001B5C55"/>
    <w:rsid w:val="001D35C3"/>
    <w:rsid w:val="00227A39"/>
    <w:rsid w:val="00276FE3"/>
    <w:rsid w:val="0029019C"/>
    <w:rsid w:val="002B6E76"/>
    <w:rsid w:val="002E0C07"/>
    <w:rsid w:val="00304B81"/>
    <w:rsid w:val="003425CC"/>
    <w:rsid w:val="00352C60"/>
    <w:rsid w:val="00361420"/>
    <w:rsid w:val="00374EAE"/>
    <w:rsid w:val="003936D3"/>
    <w:rsid w:val="004016AA"/>
    <w:rsid w:val="00443374"/>
    <w:rsid w:val="00475D5E"/>
    <w:rsid w:val="004A161B"/>
    <w:rsid w:val="00527FBE"/>
    <w:rsid w:val="005330D9"/>
    <w:rsid w:val="00575B33"/>
    <w:rsid w:val="00624CAB"/>
    <w:rsid w:val="00631843"/>
    <w:rsid w:val="00633E5A"/>
    <w:rsid w:val="006372F8"/>
    <w:rsid w:val="006662C9"/>
    <w:rsid w:val="00674E7B"/>
    <w:rsid w:val="00682D65"/>
    <w:rsid w:val="00691338"/>
    <w:rsid w:val="006C62E4"/>
    <w:rsid w:val="006D0EB2"/>
    <w:rsid w:val="00703BCF"/>
    <w:rsid w:val="00730934"/>
    <w:rsid w:val="00740B1B"/>
    <w:rsid w:val="00745568"/>
    <w:rsid w:val="00794052"/>
    <w:rsid w:val="00794891"/>
    <w:rsid w:val="007A461D"/>
    <w:rsid w:val="007C63A7"/>
    <w:rsid w:val="007E3815"/>
    <w:rsid w:val="008068A7"/>
    <w:rsid w:val="00865E2D"/>
    <w:rsid w:val="008C0D3B"/>
    <w:rsid w:val="008D5E9D"/>
    <w:rsid w:val="008F5D9C"/>
    <w:rsid w:val="00912213"/>
    <w:rsid w:val="00920D7E"/>
    <w:rsid w:val="00940FE0"/>
    <w:rsid w:val="00945821"/>
    <w:rsid w:val="00956902"/>
    <w:rsid w:val="00961B57"/>
    <w:rsid w:val="00980AE3"/>
    <w:rsid w:val="00981202"/>
    <w:rsid w:val="0098180E"/>
    <w:rsid w:val="009A6EB4"/>
    <w:rsid w:val="009A78DC"/>
    <w:rsid w:val="009C7E98"/>
    <w:rsid w:val="009D1001"/>
    <w:rsid w:val="009D59C8"/>
    <w:rsid w:val="00A83B5A"/>
    <w:rsid w:val="00A85A6F"/>
    <w:rsid w:val="00AB03DB"/>
    <w:rsid w:val="00AC7911"/>
    <w:rsid w:val="00AD454C"/>
    <w:rsid w:val="00AE4D81"/>
    <w:rsid w:val="00AE5E2D"/>
    <w:rsid w:val="00B019BB"/>
    <w:rsid w:val="00B2050B"/>
    <w:rsid w:val="00B21973"/>
    <w:rsid w:val="00B94C21"/>
    <w:rsid w:val="00BA4453"/>
    <w:rsid w:val="00BA6405"/>
    <w:rsid w:val="00BA6495"/>
    <w:rsid w:val="00BC1F4F"/>
    <w:rsid w:val="00BE3D03"/>
    <w:rsid w:val="00C22B4A"/>
    <w:rsid w:val="00C42B19"/>
    <w:rsid w:val="00C476DD"/>
    <w:rsid w:val="00C80269"/>
    <w:rsid w:val="00C81499"/>
    <w:rsid w:val="00C837FD"/>
    <w:rsid w:val="00C86F49"/>
    <w:rsid w:val="00C97EF4"/>
    <w:rsid w:val="00D154C9"/>
    <w:rsid w:val="00D17C24"/>
    <w:rsid w:val="00D37EEB"/>
    <w:rsid w:val="00D4524D"/>
    <w:rsid w:val="00D454AE"/>
    <w:rsid w:val="00D80299"/>
    <w:rsid w:val="00D86BA2"/>
    <w:rsid w:val="00D9268D"/>
    <w:rsid w:val="00DB0E35"/>
    <w:rsid w:val="00DB7F56"/>
    <w:rsid w:val="00DC118F"/>
    <w:rsid w:val="00DC5208"/>
    <w:rsid w:val="00DD445B"/>
    <w:rsid w:val="00DD5B14"/>
    <w:rsid w:val="00DE6742"/>
    <w:rsid w:val="00DF12A6"/>
    <w:rsid w:val="00E17C03"/>
    <w:rsid w:val="00E21D9A"/>
    <w:rsid w:val="00E21FF4"/>
    <w:rsid w:val="00E2417E"/>
    <w:rsid w:val="00E3140B"/>
    <w:rsid w:val="00E76E50"/>
    <w:rsid w:val="00EC5F60"/>
    <w:rsid w:val="00ED75F6"/>
    <w:rsid w:val="00F0474A"/>
    <w:rsid w:val="00F22034"/>
    <w:rsid w:val="00F618C5"/>
    <w:rsid w:val="00F95933"/>
    <w:rsid w:val="00FA0B2E"/>
    <w:rsid w:val="00FB0A0D"/>
    <w:rsid w:val="00FC01D8"/>
    <w:rsid w:val="00FF68FB"/>
    <w:rsid w:val="18405100"/>
    <w:rsid w:val="26BF52BF"/>
    <w:rsid w:val="29B92C33"/>
    <w:rsid w:val="38572A62"/>
    <w:rsid w:val="41DC0A2E"/>
    <w:rsid w:val="46BA22F4"/>
    <w:rsid w:val="60012521"/>
    <w:rsid w:val="72454E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3454"/>
  <w15:docId w15:val="{D764EEE6-CD5B-491F-B3B0-0982BA0F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 w:type="paragraph" w:styleId="a9">
    <w:name w:val="Normal (Web)"/>
    <w:basedOn w:val="a"/>
    <w:uiPriority w:val="99"/>
    <w:unhideWhenUsed/>
    <w:rsid w:val="00FC01D8"/>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4230CE-247F-41D4-9209-5769DEF5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245</Words>
  <Characters>1399</Characters>
  <Application>Microsoft Office Word</Application>
  <DocSecurity>0</DocSecurity>
  <Lines>11</Lines>
  <Paragraphs>3</Paragraphs>
  <ScaleCrop>false</ScaleCrop>
  <Company>Microsoft</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 Li</cp:lastModifiedBy>
  <cp:revision>13</cp:revision>
  <cp:lastPrinted>2018-01-11T02:25:00Z</cp:lastPrinted>
  <dcterms:created xsi:type="dcterms:W3CDTF">2018-12-26T01:39:00Z</dcterms:created>
  <dcterms:modified xsi:type="dcterms:W3CDTF">2024-01-18T08:38:00Z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