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150" w:afterAutospacing="0" w:line="360" w:lineRule="atLeast"/>
        <w:ind w:firstLine="480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cs="宋体"/>
          <w:b/>
          <w:bCs/>
          <w:color w:val="333333"/>
          <w:sz w:val="28"/>
          <w:szCs w:val="28"/>
          <w:lang w:eastAsia="zh-CN"/>
        </w:rPr>
        <w:t>澧县一中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20</w:t>
      </w:r>
      <w:r>
        <w:rPr>
          <w:rFonts w:hint="eastAsia" w:cs="宋体"/>
          <w:b/>
          <w:bCs/>
          <w:color w:val="333333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年下学期</w:t>
      </w:r>
      <w:r>
        <w:rPr>
          <w:rFonts w:hint="eastAsia" w:cs="宋体"/>
          <w:b/>
          <w:bCs/>
          <w:color w:val="333333"/>
          <w:sz w:val="28"/>
          <w:szCs w:val="28"/>
          <w:lang w:val="en-US" w:eastAsia="zh-CN"/>
        </w:rPr>
        <w:t>C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2214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班主任工作</w:t>
      </w:r>
      <w:r>
        <w:rPr>
          <w:rFonts w:hint="eastAsia" w:cs="宋体"/>
          <w:b/>
          <w:bCs/>
          <w:color w:val="333333"/>
          <w:sz w:val="28"/>
          <w:szCs w:val="28"/>
          <w:lang w:eastAsia="zh-CN"/>
        </w:rPr>
        <w:t>总结</w:t>
      </w:r>
    </w:p>
    <w:p>
      <w:pPr>
        <w:pStyle w:val="5"/>
        <w:spacing w:before="0" w:beforeAutospacing="0" w:after="150" w:afterAutospacing="0" w:line="360" w:lineRule="atLeast"/>
        <w:ind w:firstLine="480"/>
        <w:jc w:val="center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文红梅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both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紧张的高一下学期即将过去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现将</w:t>
      </w:r>
      <w:r>
        <w:rPr>
          <w:rFonts w:hint="eastAsia" w:ascii="宋体" w:hAnsi="宋体" w:eastAsia="宋体" w:cs="宋体"/>
          <w:sz w:val="21"/>
          <w:szCs w:val="21"/>
        </w:rPr>
        <w:t>对本学期的各方面情况进行回顾，并合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理</w:t>
      </w:r>
      <w:r>
        <w:rPr>
          <w:rFonts w:hint="eastAsia" w:ascii="宋体" w:hAnsi="宋体" w:eastAsia="宋体" w:cs="宋体"/>
          <w:sz w:val="21"/>
          <w:szCs w:val="21"/>
        </w:rPr>
        <w:t>规划未来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作如下总结。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/>
          <w:bCs/>
          <w:color w:val="333333"/>
          <w:sz w:val="21"/>
          <w:szCs w:val="21"/>
          <w:lang w:eastAsia="zh-CN"/>
        </w:rPr>
        <w:t>一）</w:t>
      </w:r>
      <w:r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  <w:t>加强</w:t>
      </w:r>
      <w:r>
        <w:rPr>
          <w:rFonts w:hint="eastAsia" w:cs="宋体"/>
          <w:b/>
          <w:bCs/>
          <w:color w:val="333333"/>
          <w:sz w:val="21"/>
          <w:szCs w:val="21"/>
          <w:lang w:eastAsia="zh-CN"/>
        </w:rPr>
        <w:t>了思想指导：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坚持“为党育人，为国育才”方向，坚持“解放思想，实事求是”精神，落实“立德树人”根本任务，培养德智体美劳全面发展的社会主义建设者和接班人。以澧县一中高一年级下学期的工作思路为指导，抓实抓好了高一年级第二学期各项工作。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/>
          <w:bCs/>
          <w:color w:val="333333"/>
          <w:sz w:val="21"/>
          <w:szCs w:val="21"/>
          <w:lang w:eastAsia="zh-CN"/>
        </w:rPr>
      </w:pPr>
      <w:r>
        <w:rPr>
          <w:rFonts w:hint="eastAsia" w:cs="宋体"/>
          <w:b/>
          <w:bCs/>
          <w:color w:val="333333"/>
          <w:sz w:val="21"/>
          <w:szCs w:val="21"/>
          <w:lang w:eastAsia="zh-CN"/>
        </w:rPr>
        <w:t>二）实施了如下工作目标：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1、落实德育了工作三个主题：健康的思想感情、积极的人生态度、良好的行为习惯。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2、积极营造了深度学习、研究型学习的班级氛围。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3、学考、联考争创优异成绩，为高考打下了扎实基础。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/>
          <w:bCs/>
          <w:color w:val="333333"/>
          <w:sz w:val="21"/>
          <w:szCs w:val="21"/>
          <w:lang w:eastAsia="zh-CN"/>
        </w:rPr>
      </w:pPr>
      <w:r>
        <w:rPr>
          <w:rFonts w:hint="eastAsia" w:cs="宋体"/>
          <w:b/>
          <w:bCs/>
          <w:color w:val="333333"/>
          <w:sz w:val="21"/>
          <w:szCs w:val="21"/>
          <w:lang w:eastAsia="zh-CN"/>
        </w:rPr>
        <w:t>三）落实了学校、年级布置的各项任务，尤其是以下四项重点任务：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1、积极参与了喜迎120周年校庆庆典。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2、认真复习迎考，抓好四科学业水平考试。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3、合理分流，有序做好了选科分班工作。</w:t>
      </w:r>
    </w:p>
    <w:p>
      <w:pPr>
        <w:pStyle w:val="5"/>
        <w:spacing w:before="0" w:beforeAutospacing="0" w:after="150" w:afterAutospacing="0" w:line="360" w:lineRule="atLeast"/>
        <w:ind w:firstLine="420" w:firstLineChars="20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4、选苗育苗，落实了拔尖培优工作。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/>
          <w:bCs/>
          <w:color w:val="333333"/>
          <w:sz w:val="21"/>
          <w:szCs w:val="21"/>
          <w:lang w:eastAsia="zh-CN"/>
        </w:rPr>
      </w:pPr>
      <w:r>
        <w:rPr>
          <w:rFonts w:hint="eastAsia" w:cs="宋体"/>
          <w:b/>
          <w:bCs/>
          <w:color w:val="333333"/>
          <w:sz w:val="21"/>
          <w:szCs w:val="21"/>
          <w:lang w:eastAsia="zh-CN"/>
        </w:rPr>
        <w:t>四）实施了如下主要举措：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1、配合了年级创新开展学生德育工作。</w:t>
      </w:r>
    </w:p>
    <w:p>
      <w:pPr>
        <w:pStyle w:val="5"/>
        <w:spacing w:before="0" w:beforeAutospacing="0" w:after="150" w:afterAutospacing="0" w:line="360" w:lineRule="atLeast"/>
        <w:ind w:firstLine="420" w:firstLineChars="20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 xml:space="preserve">（1）抓思想引领。（2）抓评优表彰。（3）抓《成长手册》填报。 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（4）抓风纪管控。（5）抓活动组织。（6）抓家校协同。</w:t>
      </w:r>
    </w:p>
    <w:p>
      <w:pPr>
        <w:pStyle w:val="5"/>
        <w:spacing w:before="0" w:beforeAutospacing="0" w:after="150" w:afterAutospacing="0" w:line="360" w:lineRule="atLeast"/>
        <w:ind w:firstLine="420" w:firstLineChars="20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2、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着力打造了优秀班干部队伍。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（1）认真抓好班团工作，充分发挥了班干部的示范引领作用。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（2）明确统一责权利效，充分调动了班干部骨干力量。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（3）推进值周班长每日点评制度，广泛汇聚了群体智慧合力。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default" w:cs="宋体"/>
          <w:b w:val="0"/>
          <w:bCs w:val="0"/>
          <w:color w:val="333333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3、营造了健康积极的班级氛围、促进了学生的全面发展。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1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）用活了学校规章制度，营造了风清气正的班级氛围。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2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）提供了锻炼展示平台，促进了各位学生的全面发展。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3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）关心学生身心健康，用心做好了沟通服务工作。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val="en-US" w:eastAsia="zh-CN"/>
        </w:rPr>
        <w:t>4</w:t>
      </w: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、大力提高了学习效率，抓好了课堂主阵地以及所有教育教学活动。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①高度重视了统考+首选科目教学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加强了学法指导、加强了过关检测。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②高度重视了课堂主阵地。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课堂是根本，加强了课堂主阵地的落实。</w:t>
      </w:r>
    </w:p>
    <w:p>
      <w:pPr>
        <w:pStyle w:val="5"/>
        <w:spacing w:before="0" w:beforeAutospacing="0" w:after="150" w:afterAutospacing="0" w:line="360" w:lineRule="atLeast"/>
        <w:ind w:firstLine="480"/>
        <w:jc w:val="left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  <w:t>③高度重视了优生培养工作。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contextualSpacing/>
        <w:jc w:val="left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取得的成绩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contextualSpacing/>
        <w:jc w:val="left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1.成功组织了雷锋基地研学之旅和城头山劳动实践活动，大大开阔了孩子们的视野以及体验劳动的不易和艰辛。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contextualSpacing/>
        <w:jc w:val="left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2.获“澧县一中2023年合唱节获得一等奖”；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contextualSpacing/>
        <w:jc w:val="left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3.期中考试化学、物理、生物、政治、历史、地理六大学科获“优秀学科”。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Chars="0"/>
        <w:contextualSpacing/>
        <w:jc w:val="left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  <w:lang w:val="en-US" w:eastAsia="zh-CN"/>
        </w:rPr>
        <w:t>六、存在的问题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contextualSpacing/>
        <w:jc w:val="left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早自习读书声音不大，学习状态不是太好；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contextualSpacing/>
        <w:jc w:val="left"/>
        <w:outlineLvl w:val="9"/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分班后们感觉班上一部分同学学习劲头不足，克服困难的毅力不强，平时还是有些懒散拖拉；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contextualSpacing/>
        <w:jc w:val="left"/>
        <w:outlineLvl w:val="9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1"/>
          <w:szCs w:val="21"/>
          <w:lang w:val="en-US" w:eastAsia="zh-CN"/>
        </w:rPr>
        <w:t>3、男生寝室还是要费心去抓，纪律、卫生扣分较多。</w:t>
      </w:r>
    </w:p>
    <w:p>
      <w:pPr>
        <w:pStyle w:val="5"/>
        <w:numPr>
          <w:ilvl w:val="0"/>
          <w:numId w:val="0"/>
        </w:numPr>
        <w:spacing w:before="0" w:beforeAutospacing="0" w:after="240" w:afterAutospacing="0"/>
        <w:ind w:firstLine="420" w:firstLineChars="200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我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相信在学校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>年级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规范化管理的大环境下，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1"/>
          <w:szCs w:val="21"/>
        </w:rPr>
        <w:t>努力做好各项工作，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2214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班</w:t>
      </w:r>
      <w:r>
        <w:rPr>
          <w:rFonts w:hint="eastAsia" w:cs="宋体"/>
          <w:color w:val="333333"/>
          <w:sz w:val="21"/>
          <w:szCs w:val="21"/>
          <w:lang w:eastAsia="zh-CN"/>
        </w:rPr>
        <w:t>一定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会取得满意的成绩。</w:t>
      </w:r>
    </w:p>
    <w:p>
      <w:pPr>
        <w:pStyle w:val="5"/>
        <w:spacing w:before="0" w:beforeAutospacing="0" w:after="150" w:afterAutospacing="0"/>
        <w:ind w:firstLine="8250" w:firstLineChars="3929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202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年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月</w:t>
      </w:r>
      <w:r>
        <w:rPr>
          <w:rFonts w:hint="eastAsia" w:cs="宋体"/>
          <w:color w:val="333333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日</w:t>
      </w:r>
    </w:p>
    <w:p>
      <w:pPr>
        <w:pStyle w:val="5"/>
        <w:spacing w:before="0" w:beforeAutospacing="0" w:after="150" w:afterAutospacing="0" w:line="360" w:lineRule="atLeast"/>
        <w:ind w:firstLine="480"/>
        <w:jc w:val="both"/>
        <w:rPr>
          <w:rFonts w:hint="eastAsia" w:cs="宋体"/>
          <w:b w:val="0"/>
          <w:bCs w:val="0"/>
          <w:color w:val="333333"/>
          <w:sz w:val="21"/>
          <w:szCs w:val="21"/>
          <w:lang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6EEE5"/>
    <w:multiLevelType w:val="singleLevel"/>
    <w:tmpl w:val="B0A6EE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DBiMDExMWYzNDliYjE2OWZkNzY0ZDkwYTRjNzcifQ=="/>
  </w:docVars>
  <w:rsids>
    <w:rsidRoot w:val="00962CF7"/>
    <w:rsid w:val="00002F64"/>
    <w:rsid w:val="000F2831"/>
    <w:rsid w:val="00123FAC"/>
    <w:rsid w:val="00144360"/>
    <w:rsid w:val="00962CF7"/>
    <w:rsid w:val="009E2CA3"/>
    <w:rsid w:val="00A06846"/>
    <w:rsid w:val="00E662A6"/>
    <w:rsid w:val="02F4124E"/>
    <w:rsid w:val="0AC26B9B"/>
    <w:rsid w:val="0FDF72D2"/>
    <w:rsid w:val="16AB7AC5"/>
    <w:rsid w:val="2C0C0B07"/>
    <w:rsid w:val="2ED34CDD"/>
    <w:rsid w:val="2F6F69AC"/>
    <w:rsid w:val="31C2761B"/>
    <w:rsid w:val="3A1C285D"/>
    <w:rsid w:val="3AD4138A"/>
    <w:rsid w:val="3D74650C"/>
    <w:rsid w:val="4CF47F70"/>
    <w:rsid w:val="4F465D34"/>
    <w:rsid w:val="508D72A2"/>
    <w:rsid w:val="523861F6"/>
    <w:rsid w:val="5D097ED5"/>
    <w:rsid w:val="63B53257"/>
    <w:rsid w:val="65F8426D"/>
    <w:rsid w:val="6D91263F"/>
    <w:rsid w:val="7404203D"/>
    <w:rsid w:val="7B5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8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link w:val="9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4 Char"/>
    <w:link w:val="2"/>
    <w:qFormat/>
    <w:uiPriority w:val="0"/>
    <w:rPr>
      <w:rFonts w:ascii="Arial" w:hAnsi="Arial" w:eastAsia="黑体"/>
      <w:b/>
      <w:sz w:val="28"/>
    </w:rPr>
  </w:style>
  <w:style w:type="character" w:customStyle="1" w:styleId="9">
    <w:name w:val="普通(网站) Char"/>
    <w:link w:val="5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0356-1FF5-4E6D-90DA-371DBD313B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2215</Words>
  <Characters>2257</Characters>
  <Lines>8</Lines>
  <Paragraphs>2</Paragraphs>
  <TotalTime>3</TotalTime>
  <ScaleCrop>false</ScaleCrop>
  <LinksUpToDate>false</LinksUpToDate>
  <CharactersWithSpaces>2261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2014-08-29T04:23:00Z</dcterms:created>
  <dc:creator>User</dc:creator>
  <cp:lastModifiedBy>Administrator</cp:lastModifiedBy>
  <dcterms:modified xsi:type="dcterms:W3CDTF">2023-06-27T06:58:59Z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CE94448A86ED48A997D21727E029FE0A</vt:lpwstr>
  </property>
</Properties>
</file>