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bidi w:val="0"/>
        <w:spacing w:line="360" w:lineRule="auto"/>
        <w:jc w:val="left"/>
        <w:textAlignment w:val="center"/>
        <w:rPr>
          <w:rStyle w:val="4"/>
          <w:rFonts w:ascii="宋体" w:hAnsi="宋体" w:eastAsia="宋体" w:cs="宋体"/>
          <w:color w:val="auto"/>
          <w:sz w:val="21"/>
        </w:rPr>
      </w:pPr>
      <w:r>
        <w:rPr>
          <w:rStyle w:val="4"/>
          <w:rFonts w:hint="eastAsia"/>
          <w:color w:val="auto"/>
          <w:lang w:val="en-US" w:eastAsia="zh-CN"/>
        </w:rPr>
        <w:t>24</w:t>
      </w:r>
      <w:r>
        <w:rPr>
          <w:rStyle w:val="4"/>
          <w:color w:val="auto"/>
        </w:rPr>
        <w:t>.</w:t>
      </w:r>
      <w:r>
        <w:rPr>
          <w:rStyle w:val="4"/>
          <w:rFonts w:ascii="宋体" w:hAnsi="宋体" w:eastAsia="宋体" w:cs="宋体"/>
          <w:color w:val="auto"/>
          <w:sz w:val="21"/>
        </w:rPr>
        <w:t>周代的乐舞，经常出现在各种政治、宗教仪式中，主要表现武王伐纣、平复南国等史事，是贵族子弟年幼时学习的必修课。这表明周代的乐舞</w:t>
      </w:r>
    </w:p>
    <w:p>
      <w:pPr>
        <w:pStyle w:val="6"/>
        <w:bidi w:val="0"/>
        <w:spacing w:line="360" w:lineRule="auto"/>
        <w:jc w:val="left"/>
        <w:textAlignment w:val="center"/>
        <w:rPr>
          <w:rStyle w:val="4"/>
          <w:rFonts w:ascii="宋体" w:hAnsi="宋体" w:eastAsia="宋体" w:cs="宋体"/>
          <w:color w:val="auto"/>
          <w:sz w:val="21"/>
        </w:rPr>
      </w:pPr>
      <w:r>
        <w:rPr>
          <w:rStyle w:val="4"/>
        </w:rPr>
        <w:t xml:space="preserve">A. </w:t>
      </w:r>
      <w:r>
        <w:rPr>
          <w:rStyle w:val="4"/>
          <w:rFonts w:ascii="宋体" w:hAnsi="宋体" w:eastAsia="宋体" w:cs="宋体"/>
          <w:color w:val="auto"/>
          <w:sz w:val="21"/>
        </w:rPr>
        <w:t>具有政治意义和教化作用</w:t>
      </w:r>
      <w:r>
        <w:rPr>
          <w:rStyle w:val="4"/>
          <w:rFonts w:hint="eastAsia" w:ascii="宋体" w:hAnsi="宋体" w:cs="宋体"/>
          <w:color w:val="auto"/>
          <w:sz w:val="21"/>
          <w:lang w:val="en-US" w:eastAsia="zh-CN"/>
        </w:rPr>
        <w:t xml:space="preserve">              </w:t>
      </w:r>
      <w:r>
        <w:rPr>
          <w:rStyle w:val="4"/>
        </w:rPr>
        <w:t xml:space="preserve">B. </w:t>
      </w:r>
      <w:r>
        <w:rPr>
          <w:rStyle w:val="4"/>
          <w:rFonts w:ascii="宋体" w:hAnsi="宋体" w:eastAsia="宋体" w:cs="宋体"/>
          <w:color w:val="auto"/>
          <w:sz w:val="21"/>
        </w:rPr>
        <w:t>形成重视传承的社会风尚</w:t>
      </w:r>
    </w:p>
    <w:p>
      <w:pPr>
        <w:pStyle w:val="6"/>
        <w:bidi w:val="0"/>
        <w:spacing w:line="360" w:lineRule="auto"/>
        <w:jc w:val="left"/>
        <w:textAlignment w:val="center"/>
        <w:rPr>
          <w:rStyle w:val="4"/>
          <w:rFonts w:ascii="宋体" w:hAnsi="宋体" w:eastAsia="宋体" w:cs="宋体"/>
          <w:color w:val="000000"/>
          <w:sz w:val="21"/>
        </w:rPr>
      </w:pPr>
      <w:r>
        <w:rPr>
          <w:rStyle w:val="4"/>
        </w:rPr>
        <w:t xml:space="preserve">C. </w:t>
      </w:r>
      <w:r>
        <w:rPr>
          <w:rStyle w:val="4"/>
          <w:rFonts w:ascii="宋体" w:hAnsi="宋体" w:eastAsia="宋体" w:cs="宋体"/>
          <w:color w:val="auto"/>
          <w:sz w:val="21"/>
        </w:rPr>
        <w:t>满足官僚政治的文化需要</w:t>
      </w:r>
      <w:r>
        <w:rPr>
          <w:rStyle w:val="4"/>
          <w:rFonts w:hint="eastAsia" w:ascii="宋体" w:hAnsi="宋体" w:cs="宋体"/>
          <w:color w:val="auto"/>
          <w:sz w:val="21"/>
          <w:lang w:val="en-US" w:eastAsia="zh-CN"/>
        </w:rPr>
        <w:t xml:space="preserve">              </w:t>
      </w:r>
      <w:r>
        <w:rPr>
          <w:rStyle w:val="4"/>
        </w:rPr>
        <w:t xml:space="preserve">D. </w:t>
      </w:r>
      <w:r>
        <w:rPr>
          <w:rStyle w:val="4"/>
          <w:rFonts w:ascii="宋体" w:hAnsi="宋体" w:eastAsia="宋体" w:cs="宋体"/>
          <w:color w:val="auto"/>
          <w:sz w:val="21"/>
        </w:rPr>
        <w:t>开创乐舞追颂功德的先河</w:t>
      </w:r>
    </w:p>
    <w:p>
      <w:pPr>
        <w:pStyle w:val="6"/>
        <w:bidi w:val="0"/>
        <w:spacing w:line="360" w:lineRule="auto"/>
        <w:jc w:val="left"/>
        <w:textAlignment w:val="center"/>
        <w:rPr>
          <w:rStyle w:val="4"/>
          <w:rFonts w:ascii="宋体" w:hAnsi="宋体" w:eastAsia="宋体" w:cs="宋体"/>
          <w:color w:val="000000"/>
          <w:sz w:val="21"/>
        </w:rPr>
      </w:pPr>
      <w:r>
        <w:rPr>
          <w:rStyle w:val="4"/>
          <w:color w:val="000000"/>
        </w:rPr>
        <w:t>2</w:t>
      </w:r>
      <w:r>
        <w:rPr>
          <w:rStyle w:val="4"/>
          <w:rFonts w:hint="eastAsia"/>
          <w:color w:val="000000"/>
          <w:lang w:val="en-US" w:eastAsia="zh-CN"/>
        </w:rPr>
        <w:t>5</w:t>
      </w:r>
      <w:r>
        <w:rPr>
          <w:rStyle w:val="4"/>
          <w:color w:val="000000"/>
        </w:rPr>
        <w:t>.</w:t>
      </w:r>
      <w:r>
        <w:rPr>
          <w:rStyle w:val="4"/>
          <w:rFonts w:ascii="宋体" w:hAnsi="宋体" w:eastAsia="宋体" w:cs="宋体"/>
          <w:color w:val="000000"/>
          <w:sz w:val="21"/>
        </w:rPr>
        <w:t>虽然汉以后，曾有过南北朝的割据局面，但南北政权都争以“中国”为正统。隋唐两朝，天下一统，在修史时，将历史上分裂的南北政权，都归入“中国”，纳入正史。据此可知从汉到隋唐</w:t>
      </w:r>
    </w:p>
    <w:p>
      <w:pPr>
        <w:pStyle w:val="6"/>
        <w:bidi w:val="0"/>
        <w:spacing w:line="360" w:lineRule="auto"/>
        <w:jc w:val="left"/>
        <w:textAlignment w:val="center"/>
        <w:rPr>
          <w:rStyle w:val="4"/>
          <w:rFonts w:ascii="宋体" w:hAnsi="宋体" w:eastAsia="宋体" w:cs="宋体"/>
          <w:color w:val="000000"/>
          <w:sz w:val="21"/>
        </w:rPr>
      </w:pPr>
      <w:r>
        <w:rPr>
          <w:rStyle w:val="4"/>
          <w:rFonts w:ascii="宋体" w:hAnsi="宋体" w:eastAsia="宋体" w:cs="宋体"/>
          <w:color w:val="000000"/>
          <w:sz w:val="21"/>
        </w:rPr>
        <w:t>A. 统治者注重从法统上坚持统一意识</w:t>
      </w:r>
      <w:r>
        <w:rPr>
          <w:rStyle w:val="4"/>
          <w:rFonts w:hint="eastAsia" w:ascii="宋体" w:hAnsi="宋体" w:cs="宋体"/>
          <w:color w:val="000000"/>
          <w:sz w:val="21"/>
          <w:lang w:val="en-US" w:eastAsia="zh-CN"/>
        </w:rPr>
        <w:t xml:space="preserve">      </w:t>
      </w:r>
      <w:r>
        <w:rPr>
          <w:rStyle w:val="4"/>
          <w:rFonts w:ascii="宋体" w:hAnsi="宋体" w:eastAsia="宋体" w:cs="宋体"/>
          <w:color w:val="000000"/>
          <w:sz w:val="21"/>
        </w:rPr>
        <w:t>B. 南北方形成了共同的民族认同感</w:t>
      </w:r>
    </w:p>
    <w:p>
      <w:pPr>
        <w:pStyle w:val="6"/>
        <w:bidi w:val="0"/>
        <w:spacing w:line="360" w:lineRule="auto"/>
        <w:jc w:val="left"/>
        <w:textAlignment w:val="center"/>
        <w:rPr>
          <w:rStyle w:val="4"/>
          <w:rFonts w:ascii="宋体" w:hAnsi="宋体" w:eastAsia="宋体" w:cs="宋体"/>
          <w:color w:val="000000"/>
          <w:sz w:val="21"/>
        </w:rPr>
      </w:pPr>
      <w:r>
        <w:rPr>
          <w:rStyle w:val="4"/>
          <w:rFonts w:ascii="宋体" w:hAnsi="宋体" w:eastAsia="宋体" w:cs="宋体"/>
          <w:color w:val="000000"/>
          <w:sz w:val="21"/>
        </w:rPr>
        <w:t>C. 专制主义中央集权的统治逐渐加强</w:t>
      </w:r>
      <w:r>
        <w:rPr>
          <w:rStyle w:val="4"/>
          <w:rFonts w:hint="eastAsia" w:ascii="宋体" w:hAnsi="宋体" w:cs="宋体"/>
          <w:color w:val="000000"/>
          <w:sz w:val="21"/>
          <w:lang w:val="en-US" w:eastAsia="zh-CN"/>
        </w:rPr>
        <w:t xml:space="preserve">      </w:t>
      </w:r>
      <w:r>
        <w:rPr>
          <w:rStyle w:val="4"/>
          <w:rFonts w:ascii="宋体" w:hAnsi="宋体" w:eastAsia="宋体" w:cs="宋体"/>
          <w:color w:val="000000"/>
          <w:sz w:val="21"/>
        </w:rPr>
        <w:t>D. 中国的内涵随着时代发展而发展</w:t>
      </w:r>
    </w:p>
    <w:p>
      <w:pPr>
        <w:pStyle w:val="6"/>
        <w:bidi w:val="0"/>
        <w:spacing w:line="360" w:lineRule="auto"/>
        <w:jc w:val="left"/>
        <w:textAlignment w:val="center"/>
        <w:rPr>
          <w:rStyle w:val="4"/>
          <w:rFonts w:ascii="宋体" w:hAnsi="宋体" w:eastAsia="宋体" w:cs="宋体"/>
          <w:color w:val="000000"/>
          <w:sz w:val="21"/>
        </w:rPr>
      </w:pPr>
      <w:r>
        <w:rPr>
          <w:rStyle w:val="4"/>
          <w:rFonts w:hint="eastAsia"/>
          <w:color w:val="000000"/>
          <w:lang w:val="en-US" w:eastAsia="zh-CN"/>
        </w:rPr>
        <w:t>26</w:t>
      </w:r>
      <w:r>
        <w:rPr>
          <w:rStyle w:val="4"/>
          <w:color w:val="000000"/>
        </w:rPr>
        <w:t>.</w:t>
      </w:r>
      <w:r>
        <w:rPr>
          <w:rStyle w:val="4"/>
          <w:rFonts w:ascii="宋体" w:hAnsi="宋体" w:eastAsia="宋体" w:cs="宋体"/>
          <w:color w:val="000000"/>
          <w:sz w:val="21"/>
        </w:rPr>
        <w:t>苏轼在《东坡志林》中记载：“涂巷中小儿薄劣，其家所厌苦，辄与钱，令聚坐听说古话。至说三国事，闻刘玄德败，颦蹙有出涕者；闻曹操败，即喜唱快。”这反映了</w:t>
      </w:r>
    </w:p>
    <w:p>
      <w:pPr>
        <w:pStyle w:val="6"/>
        <w:bidi w:val="0"/>
        <w:spacing w:line="360" w:lineRule="auto"/>
        <w:jc w:val="left"/>
        <w:textAlignment w:val="center"/>
        <w:rPr>
          <w:rStyle w:val="4"/>
          <w:rFonts w:hint="eastAsia" w:ascii="宋体" w:hAnsi="宋体" w:cs="宋体"/>
          <w:color w:val="000000"/>
          <w:sz w:val="21"/>
          <w:lang w:val="en-US" w:eastAsia="zh-CN"/>
        </w:rPr>
      </w:pPr>
      <w:r>
        <w:rPr>
          <w:rStyle w:val="4"/>
          <w:rFonts w:ascii="宋体" w:hAnsi="宋体" w:eastAsia="宋体" w:cs="宋体"/>
          <w:color w:val="000000"/>
          <w:sz w:val="21"/>
        </w:rPr>
        <w:t>A. 苏轼关心百姓疾苦</w:t>
      </w:r>
      <w:r>
        <w:rPr>
          <w:rStyle w:val="4"/>
          <w:rFonts w:hint="eastAsia" w:ascii="宋体" w:hAnsi="宋体" w:cs="宋体"/>
          <w:color w:val="000000"/>
          <w:sz w:val="21"/>
          <w:lang w:val="en-US" w:eastAsia="zh-CN"/>
        </w:rPr>
        <w:t xml:space="preserve">                    </w:t>
      </w:r>
      <w:r>
        <w:rPr>
          <w:rStyle w:val="4"/>
          <w:rFonts w:ascii="宋体" w:hAnsi="宋体" w:eastAsia="宋体" w:cs="宋体"/>
          <w:color w:val="000000"/>
          <w:sz w:val="21"/>
        </w:rPr>
        <w:t>B. 《三国演义》盛行当时</w:t>
      </w:r>
      <w:r>
        <w:rPr>
          <w:rStyle w:val="4"/>
          <w:rFonts w:hint="eastAsia" w:ascii="宋体" w:hAnsi="宋体" w:cs="宋体"/>
          <w:color w:val="000000"/>
          <w:sz w:val="21"/>
          <w:lang w:val="en-US" w:eastAsia="zh-CN"/>
        </w:rPr>
        <w:t xml:space="preserve"> </w:t>
      </w:r>
    </w:p>
    <w:p>
      <w:pPr>
        <w:pStyle w:val="6"/>
        <w:bidi w:val="0"/>
        <w:spacing w:line="360" w:lineRule="auto"/>
        <w:jc w:val="left"/>
        <w:textAlignment w:val="center"/>
        <w:rPr>
          <w:rStyle w:val="4"/>
          <w:rFonts w:ascii="宋体" w:hAnsi="宋体" w:eastAsia="宋体" w:cs="宋体"/>
          <w:color w:val="000000"/>
          <w:sz w:val="21"/>
        </w:rPr>
      </w:pPr>
      <w:r>
        <w:rPr>
          <w:rStyle w:val="4"/>
          <w:rFonts w:ascii="宋体" w:hAnsi="宋体" w:eastAsia="宋体" w:cs="宋体"/>
          <w:color w:val="000000"/>
          <w:sz w:val="21"/>
        </w:rPr>
        <w:t>C. 宋代市井生活丰富</w:t>
      </w:r>
      <w:r>
        <w:rPr>
          <w:rStyle w:val="4"/>
          <w:rFonts w:hint="eastAsia" w:ascii="宋体" w:hAnsi="宋体" w:cs="宋体"/>
          <w:color w:val="000000"/>
          <w:sz w:val="21"/>
          <w:lang w:val="en-US" w:eastAsia="zh-CN"/>
        </w:rPr>
        <w:t xml:space="preserve">                    </w:t>
      </w:r>
      <w:r>
        <w:rPr>
          <w:rStyle w:val="4"/>
          <w:rFonts w:ascii="宋体" w:hAnsi="宋体" w:eastAsia="宋体" w:cs="宋体"/>
          <w:color w:val="000000"/>
          <w:sz w:val="21"/>
        </w:rPr>
        <w:t>D. 尊刘贬曹观念深人民心</w:t>
      </w:r>
    </w:p>
    <w:p>
      <w:pPr>
        <w:pStyle w:val="6"/>
        <w:bidi w:val="0"/>
        <w:spacing w:line="360" w:lineRule="auto"/>
        <w:jc w:val="left"/>
        <w:textAlignment w:val="center"/>
        <w:rPr>
          <w:rStyle w:val="4"/>
          <w:rFonts w:ascii="宋体" w:hAnsi="宋体" w:eastAsia="宋体" w:cs="宋体"/>
          <w:color w:val="000000"/>
          <w:sz w:val="21"/>
        </w:rPr>
      </w:pPr>
      <w:r>
        <w:rPr>
          <w:rStyle w:val="4"/>
          <w:rFonts w:hint="eastAsia"/>
          <w:color w:val="000000"/>
          <w:lang w:val="en-US" w:eastAsia="zh-CN"/>
        </w:rPr>
        <w:t>27</w:t>
      </w:r>
      <w:r>
        <w:rPr>
          <w:rStyle w:val="4"/>
          <w:color w:val="000000"/>
        </w:rPr>
        <w:t>.</w:t>
      </w:r>
      <w:r>
        <w:rPr>
          <w:rStyle w:val="4"/>
          <w:rFonts w:ascii="宋体" w:hAnsi="宋体" w:eastAsia="宋体" w:cs="宋体"/>
          <w:color w:val="000000"/>
          <w:sz w:val="21"/>
        </w:rPr>
        <w:t>在江南地区，明以前的婚札仪式深受传统的信仰习俗影响，婚礼中的仪式仪物多含有驱邪辟祟的寓意；明末的婚礼中虽仍采用以前所用物品，但时人已多不知晓其最初的巫术含义，只求华丽体面、喜庆吉祥而已。这表明江南地区</w:t>
      </w:r>
    </w:p>
    <w:p>
      <w:pPr>
        <w:pStyle w:val="6"/>
        <w:bidi w:val="0"/>
        <w:spacing w:line="360" w:lineRule="auto"/>
        <w:jc w:val="left"/>
        <w:textAlignment w:val="center"/>
        <w:rPr>
          <w:rStyle w:val="4"/>
          <w:rFonts w:ascii="宋体" w:hAnsi="宋体" w:eastAsia="宋体" w:cs="宋体"/>
          <w:color w:val="000000"/>
          <w:sz w:val="21"/>
        </w:rPr>
      </w:pPr>
      <w:r>
        <w:rPr>
          <w:rStyle w:val="4"/>
          <w:rFonts w:ascii="宋体" w:hAnsi="宋体" w:eastAsia="宋体" w:cs="宋体"/>
          <w:color w:val="000000"/>
          <w:sz w:val="21"/>
        </w:rPr>
        <w:t>A. 破除迷信更加理性</w:t>
      </w:r>
      <w:r>
        <w:rPr>
          <w:rStyle w:val="4"/>
          <w:rFonts w:hint="eastAsia" w:ascii="宋体" w:hAnsi="宋体" w:cs="宋体"/>
          <w:color w:val="000000"/>
          <w:sz w:val="21"/>
          <w:lang w:val="en-US" w:eastAsia="zh-CN"/>
        </w:rPr>
        <w:t xml:space="preserve">                   </w:t>
      </w:r>
      <w:r>
        <w:rPr>
          <w:rStyle w:val="4"/>
          <w:rFonts w:ascii="宋体" w:hAnsi="宋体" w:eastAsia="宋体" w:cs="宋体"/>
          <w:color w:val="000000"/>
          <w:sz w:val="21"/>
        </w:rPr>
        <w:t>B. 婚礼的世俗化倾向明显</w:t>
      </w:r>
    </w:p>
    <w:p>
      <w:pPr>
        <w:pStyle w:val="6"/>
        <w:bidi w:val="0"/>
        <w:spacing w:line="360" w:lineRule="auto"/>
        <w:jc w:val="left"/>
        <w:textAlignment w:val="center"/>
        <w:rPr>
          <w:rStyle w:val="4"/>
          <w:rFonts w:ascii="宋体" w:hAnsi="宋体" w:eastAsia="宋体" w:cs="宋体"/>
          <w:color w:val="000000"/>
          <w:sz w:val="21"/>
        </w:rPr>
      </w:pPr>
      <w:r>
        <w:rPr>
          <w:rStyle w:val="4"/>
          <w:rFonts w:ascii="宋体" w:hAnsi="宋体" w:eastAsia="宋体" w:cs="宋体"/>
          <w:color w:val="000000"/>
          <w:sz w:val="21"/>
        </w:rPr>
        <w:t>C. 不再遵守传统伦理</w:t>
      </w:r>
      <w:r>
        <w:rPr>
          <w:rStyle w:val="4"/>
          <w:rFonts w:hint="eastAsia" w:ascii="宋体" w:hAnsi="宋体" w:cs="宋体"/>
          <w:color w:val="000000"/>
          <w:sz w:val="21"/>
          <w:lang w:val="en-US" w:eastAsia="zh-CN"/>
        </w:rPr>
        <w:t xml:space="preserve">                   </w:t>
      </w:r>
      <w:r>
        <w:rPr>
          <w:rStyle w:val="4"/>
          <w:rFonts w:ascii="宋体" w:hAnsi="宋体" w:eastAsia="宋体" w:cs="宋体"/>
          <w:color w:val="000000"/>
          <w:sz w:val="21"/>
        </w:rPr>
        <w:t>D. 培育出全新的风俗习惯</w:t>
      </w:r>
    </w:p>
    <w:p>
      <w:pPr>
        <w:pStyle w:val="6"/>
        <w:bidi w:val="0"/>
        <w:spacing w:line="360" w:lineRule="auto"/>
        <w:jc w:val="left"/>
        <w:textAlignment w:val="center"/>
        <w:rPr>
          <w:rStyle w:val="4"/>
          <w:rFonts w:ascii="宋体" w:hAnsi="宋体" w:eastAsia="宋体" w:cs="宋体"/>
          <w:color w:val="000000"/>
          <w:sz w:val="21"/>
        </w:rPr>
      </w:pPr>
      <w:r>
        <w:rPr>
          <w:rStyle w:val="4"/>
          <w:rFonts w:hint="eastAsia"/>
          <w:color w:val="000000"/>
          <w:lang w:val="en-US" w:eastAsia="zh-CN"/>
        </w:rPr>
        <w:t>28</w:t>
      </w:r>
      <w:r>
        <w:rPr>
          <w:rStyle w:val="4"/>
          <w:color w:val="000000"/>
        </w:rPr>
        <w:t>.</w:t>
      </w:r>
      <w:r>
        <w:rPr>
          <w:rStyle w:val="4"/>
          <w:rFonts w:ascii="宋体" w:hAnsi="宋体" w:eastAsia="宋体" w:cs="宋体"/>
          <w:color w:val="000000"/>
          <w:sz w:val="21"/>
        </w:rPr>
        <w:t>1877年严复赴英国海军学校留学，归国后任职福州船政学堂。1898年出版了赫胥黎的《天演论》译著。此后，“天演”、“物竞”、“天择”、“适者生存”等新名词很快充斥报纸刊物，成为社会最活跃的字眼。这反映了</w:t>
      </w:r>
    </w:p>
    <w:p>
      <w:pPr>
        <w:pStyle w:val="6"/>
        <w:bidi w:val="0"/>
        <w:spacing w:line="360" w:lineRule="auto"/>
        <w:jc w:val="left"/>
        <w:textAlignment w:val="center"/>
        <w:rPr>
          <w:rStyle w:val="4"/>
          <w:rFonts w:ascii="宋体" w:hAnsi="宋体" w:eastAsia="宋体" w:cs="宋体"/>
          <w:color w:val="000000"/>
          <w:sz w:val="21"/>
        </w:rPr>
      </w:pPr>
      <w:r>
        <w:rPr>
          <w:rStyle w:val="4"/>
          <w:rFonts w:ascii="宋体" w:hAnsi="宋体" w:eastAsia="宋体" w:cs="宋体"/>
          <w:color w:val="000000"/>
          <w:sz w:val="21"/>
        </w:rPr>
        <w:t>A. 洋务运动以培养翻译人才为目的</w:t>
      </w:r>
      <w:r>
        <w:rPr>
          <w:rStyle w:val="4"/>
          <w:rFonts w:hint="eastAsia" w:ascii="宋体" w:hAnsi="宋体" w:cs="宋体"/>
          <w:color w:val="000000"/>
          <w:sz w:val="21"/>
          <w:lang w:val="en-US" w:eastAsia="zh-CN"/>
        </w:rPr>
        <w:t xml:space="preserve">       </w:t>
      </w:r>
      <w:r>
        <w:rPr>
          <w:rStyle w:val="4"/>
          <w:rFonts w:ascii="宋体" w:hAnsi="宋体" w:eastAsia="宋体" w:cs="宋体"/>
          <w:color w:val="000000"/>
          <w:sz w:val="21"/>
        </w:rPr>
        <w:t>B. 《天演论》是戊戌变法理论依据</w:t>
      </w:r>
    </w:p>
    <w:p>
      <w:pPr>
        <w:pStyle w:val="6"/>
        <w:bidi w:val="0"/>
        <w:spacing w:line="360" w:lineRule="auto"/>
        <w:jc w:val="left"/>
        <w:textAlignment w:val="center"/>
        <w:rPr>
          <w:rStyle w:val="4"/>
          <w:rFonts w:ascii="宋体" w:hAnsi="宋体" w:eastAsia="宋体" w:cs="宋体"/>
          <w:color w:val="000000"/>
          <w:sz w:val="21"/>
        </w:rPr>
      </w:pPr>
      <w:r>
        <w:rPr>
          <w:rStyle w:val="4"/>
          <w:rFonts w:ascii="宋体" w:hAnsi="宋体" w:eastAsia="宋体" w:cs="宋体"/>
          <w:color w:val="000000"/>
          <w:sz w:val="21"/>
        </w:rPr>
        <w:t>C. 民族危机成为19世纪末主要矛盾</w:t>
      </w:r>
      <w:r>
        <w:rPr>
          <w:rStyle w:val="4"/>
          <w:rFonts w:hint="eastAsia" w:ascii="宋体" w:hAnsi="宋体" w:cs="宋体"/>
          <w:color w:val="000000"/>
          <w:sz w:val="21"/>
          <w:lang w:val="en-US" w:eastAsia="zh-CN"/>
        </w:rPr>
        <w:t xml:space="preserve">      </w:t>
      </w:r>
      <w:r>
        <w:rPr>
          <w:rStyle w:val="4"/>
          <w:rFonts w:ascii="宋体" w:hAnsi="宋体" w:eastAsia="宋体" w:cs="宋体"/>
          <w:color w:val="000000"/>
          <w:sz w:val="21"/>
        </w:rPr>
        <w:t>D. 严复是早期维新思想的主要代表</w:t>
      </w:r>
    </w:p>
    <w:p>
      <w:pPr>
        <w:pStyle w:val="6"/>
        <w:bidi w:val="0"/>
        <w:spacing w:line="360" w:lineRule="auto"/>
        <w:jc w:val="left"/>
        <w:textAlignment w:val="center"/>
        <w:rPr>
          <w:rStyle w:val="4"/>
          <w:rFonts w:ascii="宋体" w:hAnsi="宋体" w:eastAsia="宋体" w:cs="宋体"/>
          <w:color w:val="000000"/>
          <w:sz w:val="21"/>
        </w:rPr>
      </w:pPr>
      <w:r>
        <w:rPr>
          <w:rStyle w:val="4"/>
          <w:rFonts w:hint="eastAsia"/>
          <w:color w:val="000000"/>
          <w:lang w:val="en-US" w:eastAsia="zh-CN"/>
        </w:rPr>
        <w:t>29</w:t>
      </w:r>
      <w:r>
        <w:rPr>
          <w:rStyle w:val="4"/>
          <w:color w:val="000000"/>
        </w:rPr>
        <w:t>.</w:t>
      </w:r>
      <w:r>
        <w:rPr>
          <w:rStyle w:val="4"/>
          <w:rFonts w:ascii="宋体" w:hAnsi="宋体" w:eastAsia="宋体" w:cs="宋体"/>
          <w:color w:val="000000"/>
          <w:sz w:val="21"/>
        </w:rPr>
        <w:t>20世纪初，清政府允许商办铁路，全国踊跃响虚，四川等内陆省的积极性更高。川路集股总额达白银1170多万两，铁路股本主要源自“抽租股”，也就是川汉铁路总公司随粮强制征收，值百抽三，这使得大量的农民都入了股。对这种抽租人股现象分析正确的是</w:t>
      </w:r>
    </w:p>
    <w:p>
      <w:pPr>
        <w:pStyle w:val="6"/>
        <w:bidi w:val="0"/>
        <w:spacing w:line="360" w:lineRule="auto"/>
        <w:jc w:val="left"/>
        <w:textAlignment w:val="center"/>
        <w:rPr>
          <w:rStyle w:val="4"/>
          <w:rFonts w:ascii="宋体" w:hAnsi="宋体" w:eastAsia="宋体" w:cs="宋体"/>
          <w:color w:val="000000"/>
          <w:sz w:val="21"/>
        </w:rPr>
      </w:pPr>
      <w:r>
        <w:rPr>
          <w:rStyle w:val="4"/>
          <w:rFonts w:ascii="宋体" w:hAnsi="宋体" w:eastAsia="宋体" w:cs="宋体"/>
          <w:color w:val="000000"/>
          <w:sz w:val="21"/>
        </w:rPr>
        <w:t>A. 严重增加了人民负担，激化了社会矛盾</w:t>
      </w:r>
      <w:r>
        <w:rPr>
          <w:rStyle w:val="4"/>
          <w:rFonts w:hint="eastAsia" w:ascii="宋体" w:hAnsi="宋体" w:cs="宋体"/>
          <w:color w:val="000000"/>
          <w:sz w:val="21"/>
          <w:lang w:val="en-US" w:eastAsia="zh-CN"/>
        </w:rPr>
        <w:t xml:space="preserve">   </w:t>
      </w:r>
      <w:r>
        <w:rPr>
          <w:rStyle w:val="4"/>
          <w:rFonts w:ascii="宋体" w:hAnsi="宋体" w:eastAsia="宋体" w:cs="宋体"/>
          <w:color w:val="000000"/>
          <w:sz w:val="21"/>
        </w:rPr>
        <w:t>B. 民族资产阶级力量强大，影响政府决策</w:t>
      </w:r>
    </w:p>
    <w:p>
      <w:pPr>
        <w:pStyle w:val="6"/>
        <w:bidi w:val="0"/>
        <w:spacing w:line="360" w:lineRule="auto"/>
        <w:jc w:val="left"/>
        <w:textAlignment w:val="center"/>
        <w:rPr>
          <w:rStyle w:val="4"/>
          <w:rFonts w:ascii="宋体" w:hAnsi="宋体" w:eastAsia="宋体" w:cs="宋体"/>
          <w:color w:val="000000"/>
          <w:sz w:val="21"/>
        </w:rPr>
      </w:pPr>
      <w:r>
        <w:rPr>
          <w:rStyle w:val="4"/>
          <w:rFonts w:ascii="宋体" w:hAnsi="宋体" w:eastAsia="宋体" w:cs="宋体"/>
          <w:color w:val="000000"/>
          <w:sz w:val="21"/>
        </w:rPr>
        <w:t>C. 租股无异于代为储蓄，稳定了小农经济</w:t>
      </w:r>
      <w:r>
        <w:rPr>
          <w:rStyle w:val="4"/>
          <w:rFonts w:hint="eastAsia" w:ascii="宋体" w:hAnsi="宋体" w:cs="宋体"/>
          <w:color w:val="000000"/>
          <w:sz w:val="21"/>
          <w:lang w:val="en-US" w:eastAsia="zh-CN"/>
        </w:rPr>
        <w:t xml:space="preserve">   </w:t>
      </w:r>
      <w:r>
        <w:rPr>
          <w:rStyle w:val="4"/>
          <w:rFonts w:ascii="宋体" w:hAnsi="宋体" w:eastAsia="宋体" w:cs="宋体"/>
          <w:color w:val="000000"/>
          <w:sz w:val="21"/>
        </w:rPr>
        <w:t>D. 田租入股加速了工业化的资本原始积累</w:t>
      </w:r>
    </w:p>
    <w:p>
      <w:pPr>
        <w:pStyle w:val="6"/>
        <w:bidi w:val="0"/>
        <w:spacing w:line="360" w:lineRule="auto"/>
        <w:jc w:val="left"/>
        <w:textAlignment w:val="center"/>
        <w:rPr>
          <w:rStyle w:val="4"/>
          <w:rFonts w:ascii="宋体" w:hAnsi="宋体" w:eastAsia="宋体" w:cs="宋体"/>
          <w:color w:val="000000"/>
          <w:sz w:val="21"/>
        </w:rPr>
      </w:pPr>
      <w:r>
        <w:rPr>
          <w:rStyle w:val="4"/>
          <w:rFonts w:hint="eastAsia"/>
          <w:color w:val="000000"/>
          <w:lang w:val="en-US" w:eastAsia="zh-CN"/>
        </w:rPr>
        <w:t>30</w:t>
      </w:r>
      <w:r>
        <w:rPr>
          <w:rStyle w:val="4"/>
          <w:color w:val="000000"/>
        </w:rPr>
        <w:t>.</w:t>
      </w:r>
      <w:r>
        <w:rPr>
          <w:rStyle w:val="4"/>
          <w:rFonts w:ascii="宋体" w:hAnsi="宋体" w:eastAsia="宋体" w:cs="宋体"/>
          <w:color w:val="000000"/>
          <w:sz w:val="21"/>
        </w:rPr>
        <w:t>南京国民政府成立初期，遵照政府要求，从小学到中学，从国语到历史、社会、常识、公民、英语、音乐、地理等课本，都把塑造孙中山的“国父”形象作为教科书的重要内容。其主要目的是</w:t>
      </w:r>
    </w:p>
    <w:p>
      <w:pPr>
        <w:pStyle w:val="6"/>
        <w:bidi w:val="0"/>
        <w:spacing w:line="360" w:lineRule="auto"/>
        <w:jc w:val="left"/>
        <w:textAlignment w:val="center"/>
        <w:rPr>
          <w:rStyle w:val="4"/>
          <w:rFonts w:ascii="宋体" w:hAnsi="宋体" w:eastAsia="宋体" w:cs="宋体"/>
          <w:color w:val="000000"/>
          <w:sz w:val="21"/>
        </w:rPr>
      </w:pPr>
      <w:r>
        <w:rPr>
          <w:rStyle w:val="4"/>
          <w:rFonts w:ascii="宋体" w:hAnsi="宋体" w:eastAsia="宋体" w:cs="宋体"/>
          <w:color w:val="000000"/>
          <w:sz w:val="21"/>
        </w:rPr>
        <w:t>A. 表明国民政府的革命延续性</w:t>
      </w:r>
      <w:r>
        <w:rPr>
          <w:rStyle w:val="4"/>
          <w:rFonts w:hint="eastAsia" w:ascii="宋体" w:hAnsi="宋体" w:cs="宋体"/>
          <w:color w:val="000000"/>
          <w:sz w:val="21"/>
          <w:lang w:val="en-US" w:eastAsia="zh-CN"/>
        </w:rPr>
        <w:t xml:space="preserve">             </w:t>
      </w:r>
      <w:r>
        <w:rPr>
          <w:rStyle w:val="4"/>
          <w:rFonts w:ascii="宋体" w:hAnsi="宋体" w:eastAsia="宋体" w:cs="宋体"/>
          <w:color w:val="000000"/>
          <w:sz w:val="21"/>
        </w:rPr>
        <w:t>B. 肯定孙中山对民主革命的贡献</w:t>
      </w:r>
    </w:p>
    <w:p>
      <w:pPr>
        <w:pStyle w:val="6"/>
        <w:bidi w:val="0"/>
        <w:spacing w:line="360" w:lineRule="auto"/>
        <w:jc w:val="left"/>
        <w:textAlignment w:val="center"/>
        <w:rPr>
          <w:rStyle w:val="4"/>
          <w:rFonts w:ascii="宋体" w:hAnsi="宋体" w:eastAsia="宋体" w:cs="宋体"/>
          <w:color w:val="000000"/>
          <w:sz w:val="21"/>
        </w:rPr>
      </w:pPr>
      <w:r>
        <w:rPr>
          <w:rStyle w:val="4"/>
          <w:rFonts w:ascii="宋体" w:hAnsi="宋体" w:eastAsia="宋体" w:cs="宋体"/>
          <w:color w:val="000000"/>
          <w:sz w:val="21"/>
        </w:rPr>
        <w:t>C. 为青少年树立领袖榜样示范</w:t>
      </w:r>
      <w:r>
        <w:rPr>
          <w:rStyle w:val="4"/>
          <w:rFonts w:hint="eastAsia" w:ascii="宋体" w:hAnsi="宋体" w:cs="宋体"/>
          <w:color w:val="000000"/>
          <w:sz w:val="21"/>
          <w:lang w:val="en-US" w:eastAsia="zh-CN"/>
        </w:rPr>
        <w:t xml:space="preserve">             </w:t>
      </w:r>
      <w:r>
        <w:rPr>
          <w:rStyle w:val="4"/>
          <w:rFonts w:ascii="宋体" w:hAnsi="宋体" w:eastAsia="宋体" w:cs="宋体"/>
          <w:color w:val="000000"/>
          <w:sz w:val="21"/>
        </w:rPr>
        <w:t>D. 推行三民主义为统一意识形态</w:t>
      </w:r>
    </w:p>
    <w:p>
      <w:pPr>
        <w:pStyle w:val="6"/>
        <w:bidi w:val="0"/>
        <w:spacing w:line="360" w:lineRule="auto"/>
        <w:jc w:val="left"/>
        <w:textAlignment w:val="center"/>
        <w:rPr>
          <w:rStyle w:val="4"/>
          <w:rFonts w:ascii="宋体" w:hAnsi="宋体" w:eastAsia="宋体" w:cs="宋体"/>
          <w:color w:val="000000"/>
          <w:sz w:val="21"/>
        </w:rPr>
      </w:pPr>
      <w:r>
        <w:rPr>
          <w:rStyle w:val="4"/>
          <w:rFonts w:hint="eastAsia"/>
          <w:color w:val="000000"/>
          <w:lang w:val="en-US" w:eastAsia="zh-CN"/>
        </w:rPr>
        <w:t>31</w:t>
      </w:r>
      <w:r>
        <w:rPr>
          <w:rStyle w:val="4"/>
          <w:color w:val="000000"/>
        </w:rPr>
        <w:t>.</w:t>
      </w:r>
      <w:r>
        <w:rPr>
          <w:rStyle w:val="4"/>
          <w:rFonts w:ascii="宋体" w:hAnsi="宋体" w:eastAsia="宋体" w:cs="宋体"/>
          <w:color w:val="000000"/>
          <w:sz w:val="21"/>
        </w:rPr>
        <w:t>在1961-1962年的第二次日内瓦会议上，中国一方面支持老挝等东南亚国家走美苏之间的中立道路；另一方面，积极争取法国等欧洲国家与美苏保持距离。这一做法</w:t>
      </w:r>
    </w:p>
    <w:p>
      <w:pPr>
        <w:pStyle w:val="6"/>
        <w:bidi w:val="0"/>
        <w:spacing w:line="360" w:lineRule="auto"/>
        <w:jc w:val="left"/>
        <w:textAlignment w:val="center"/>
        <w:rPr>
          <w:rStyle w:val="4"/>
          <w:rFonts w:ascii="宋体" w:hAnsi="宋体" w:eastAsia="宋体" w:cs="宋体"/>
          <w:color w:val="000000"/>
          <w:sz w:val="21"/>
        </w:rPr>
      </w:pPr>
      <w:r>
        <w:rPr>
          <w:rStyle w:val="4"/>
          <w:rFonts w:ascii="宋体" w:hAnsi="宋体" w:eastAsia="宋体" w:cs="宋体"/>
          <w:color w:val="000000"/>
          <w:sz w:val="21"/>
        </w:rPr>
        <w:t>A. 维持了印度支那地区的长期稳定</w:t>
      </w:r>
      <w:r>
        <w:rPr>
          <w:rStyle w:val="4"/>
          <w:rFonts w:hint="eastAsia" w:ascii="宋体" w:hAnsi="宋体" w:cs="宋体"/>
          <w:color w:val="000000"/>
          <w:sz w:val="21"/>
          <w:lang w:val="en-US" w:eastAsia="zh-CN"/>
        </w:rPr>
        <w:t xml:space="preserve">         </w:t>
      </w:r>
      <w:r>
        <w:rPr>
          <w:rStyle w:val="4"/>
          <w:rFonts w:ascii="宋体" w:hAnsi="宋体" w:eastAsia="宋体" w:cs="宋体"/>
          <w:color w:val="000000"/>
          <w:sz w:val="21"/>
        </w:rPr>
        <w:t>B. 使中国在西欧赢得了广泛的盟友</w:t>
      </w:r>
    </w:p>
    <w:p>
      <w:pPr>
        <w:pStyle w:val="6"/>
        <w:bidi w:val="0"/>
        <w:spacing w:line="360" w:lineRule="auto"/>
        <w:jc w:val="left"/>
        <w:textAlignment w:val="center"/>
        <w:rPr>
          <w:rStyle w:val="4"/>
          <w:rFonts w:ascii="宋体" w:hAnsi="宋体" w:eastAsia="宋体" w:cs="宋体"/>
          <w:color w:val="000000"/>
          <w:sz w:val="21"/>
        </w:rPr>
      </w:pPr>
      <w:r>
        <w:rPr>
          <w:rStyle w:val="4"/>
          <w:rFonts w:ascii="宋体" w:hAnsi="宋体" w:eastAsia="宋体" w:cs="宋体"/>
          <w:color w:val="000000"/>
          <w:sz w:val="21"/>
        </w:rPr>
        <w:t>C. 巩固了社会主义阵营的内部团结</w:t>
      </w:r>
      <w:r>
        <w:rPr>
          <w:rStyle w:val="4"/>
          <w:rFonts w:hint="eastAsia" w:ascii="宋体" w:hAnsi="宋体" w:cs="宋体"/>
          <w:color w:val="000000"/>
          <w:sz w:val="21"/>
          <w:lang w:val="en-US" w:eastAsia="zh-CN"/>
        </w:rPr>
        <w:t xml:space="preserve">         </w:t>
      </w:r>
      <w:r>
        <w:rPr>
          <w:rStyle w:val="4"/>
          <w:rFonts w:ascii="宋体" w:hAnsi="宋体" w:eastAsia="宋体" w:cs="宋体"/>
          <w:color w:val="000000"/>
          <w:sz w:val="21"/>
        </w:rPr>
        <w:t>D. 发挥了大国应具有的政治影响力</w:t>
      </w:r>
    </w:p>
    <w:p>
      <w:pPr>
        <w:pStyle w:val="6"/>
        <w:bidi w:val="0"/>
        <w:spacing w:line="360" w:lineRule="auto"/>
        <w:jc w:val="left"/>
        <w:textAlignment w:val="center"/>
        <w:rPr>
          <w:rStyle w:val="4"/>
          <w:rFonts w:ascii="宋体" w:hAnsi="宋体" w:eastAsia="宋体" w:cs="宋体"/>
          <w:color w:val="000000"/>
          <w:sz w:val="21"/>
        </w:rPr>
      </w:pPr>
      <w:r>
        <w:rPr>
          <w:rStyle w:val="4"/>
          <w:rFonts w:hint="eastAsia"/>
          <w:color w:val="000000"/>
          <w:lang w:val="en-US" w:eastAsia="zh-CN"/>
        </w:rPr>
        <w:t>32</w:t>
      </w:r>
      <w:r>
        <w:rPr>
          <w:rStyle w:val="4"/>
          <w:color w:val="000000"/>
        </w:rPr>
        <w:t>.</w:t>
      </w:r>
      <w:r>
        <w:rPr>
          <w:rStyle w:val="4"/>
          <w:rFonts w:ascii="宋体" w:hAnsi="宋体" w:eastAsia="宋体" w:cs="宋体"/>
          <w:color w:val="000000"/>
          <w:sz w:val="21"/>
        </w:rPr>
        <w:t>亚里士多德指出，城邦显然是自然的产物，人天生是一种政治动物，在本性上而非偶然地脱离城邦的人，他要么是一位超人，要么是一个鄙夫。……无族、无法、无家之人，这种人是卑贱的，具有这种本性的人是好战之人，这种人就仿佛棋盘中的孤子。这说明</w:t>
      </w:r>
    </w:p>
    <w:p>
      <w:pPr>
        <w:pStyle w:val="6"/>
        <w:bidi w:val="0"/>
        <w:spacing w:line="360" w:lineRule="auto"/>
        <w:jc w:val="left"/>
        <w:textAlignment w:val="center"/>
        <w:rPr>
          <w:rStyle w:val="4"/>
          <w:rFonts w:ascii="宋体" w:hAnsi="宋体" w:eastAsia="宋体" w:cs="宋体"/>
          <w:color w:val="000000"/>
          <w:sz w:val="21"/>
        </w:rPr>
      </w:pPr>
      <w:r>
        <w:rPr>
          <w:rStyle w:val="4"/>
          <w:rFonts w:ascii="宋体" w:hAnsi="宋体" w:eastAsia="宋体" w:cs="宋体"/>
          <w:color w:val="000000"/>
          <w:sz w:val="21"/>
        </w:rPr>
        <w:t>A. 人的自由受城邦生活的制约</w:t>
      </w:r>
      <w:r>
        <w:rPr>
          <w:rStyle w:val="4"/>
          <w:rFonts w:hint="eastAsia" w:ascii="宋体" w:hAnsi="宋体" w:cs="宋体"/>
          <w:color w:val="000000"/>
          <w:sz w:val="21"/>
          <w:lang w:val="en-US" w:eastAsia="zh-CN"/>
        </w:rPr>
        <w:t xml:space="preserve">             </w:t>
      </w:r>
      <w:r>
        <w:rPr>
          <w:rStyle w:val="4"/>
          <w:rFonts w:ascii="宋体" w:hAnsi="宋体" w:eastAsia="宋体" w:cs="宋体"/>
          <w:color w:val="000000"/>
          <w:sz w:val="21"/>
        </w:rPr>
        <w:t>B. 亚里士多德崇尚和平与正义</w:t>
      </w:r>
    </w:p>
    <w:p>
      <w:pPr>
        <w:pStyle w:val="6"/>
        <w:bidi w:val="0"/>
        <w:spacing w:line="360" w:lineRule="auto"/>
        <w:jc w:val="left"/>
        <w:textAlignment w:val="center"/>
        <w:rPr>
          <w:rStyle w:val="4"/>
          <w:rFonts w:ascii="宋体" w:hAnsi="宋体" w:eastAsia="宋体" w:cs="宋体"/>
          <w:color w:val="000000"/>
          <w:sz w:val="21"/>
        </w:rPr>
      </w:pPr>
      <w:r>
        <w:rPr>
          <w:rStyle w:val="4"/>
          <w:rFonts w:ascii="宋体" w:hAnsi="宋体" w:eastAsia="宋体" w:cs="宋体"/>
          <w:color w:val="000000"/>
          <w:sz w:val="21"/>
        </w:rPr>
        <w:t>C. 在城邦居住者皆为城邦公民</w:t>
      </w:r>
      <w:r>
        <w:rPr>
          <w:rStyle w:val="4"/>
          <w:rFonts w:hint="eastAsia" w:ascii="宋体" w:hAnsi="宋体" w:cs="宋体"/>
          <w:color w:val="000000"/>
          <w:sz w:val="21"/>
          <w:lang w:val="en-US" w:eastAsia="zh-CN"/>
        </w:rPr>
        <w:t xml:space="preserve">             </w:t>
      </w:r>
      <w:r>
        <w:rPr>
          <w:rStyle w:val="4"/>
          <w:rFonts w:ascii="宋体" w:hAnsi="宋体" w:eastAsia="宋体" w:cs="宋体"/>
          <w:color w:val="000000"/>
          <w:sz w:val="21"/>
        </w:rPr>
        <w:t>D. 希腊城邦是阶级统治的工具</w:t>
      </w:r>
    </w:p>
    <w:p>
      <w:pPr>
        <w:pStyle w:val="6"/>
        <w:bidi w:val="0"/>
        <w:spacing w:line="360" w:lineRule="auto"/>
        <w:jc w:val="left"/>
        <w:textAlignment w:val="center"/>
        <w:rPr>
          <w:rStyle w:val="4"/>
          <w:rFonts w:ascii="宋体" w:hAnsi="宋体" w:eastAsia="宋体" w:cs="宋体"/>
          <w:color w:val="000000"/>
          <w:sz w:val="21"/>
        </w:rPr>
      </w:pPr>
      <w:r>
        <w:rPr>
          <w:rStyle w:val="4"/>
          <w:rFonts w:hint="eastAsia"/>
          <w:color w:val="000000"/>
          <w:lang w:val="en-US" w:eastAsia="zh-CN"/>
        </w:rPr>
        <w:t>33</w:t>
      </w:r>
      <w:r>
        <w:rPr>
          <w:rStyle w:val="4"/>
          <w:color w:val="000000"/>
        </w:rPr>
        <w:t>.</w:t>
      </w:r>
      <w:r>
        <w:rPr>
          <w:rStyle w:val="4"/>
          <w:rFonts w:ascii="宋体" w:hAnsi="宋体" w:eastAsia="宋体" w:cs="宋体"/>
          <w:color w:val="000000"/>
          <w:sz w:val="21"/>
        </w:rPr>
        <w:t>有学者指出，西方国家用武力打开各国大门，将整个世界征服于脚下。被征服的人民在这个过程中饱受苦难。他们为了生存，也开始追求工业化。从这个时候起，一个世界性的现代化过程就开始了。这说明</w:t>
      </w:r>
    </w:p>
    <w:p>
      <w:pPr>
        <w:pStyle w:val="6"/>
        <w:bidi w:val="0"/>
        <w:spacing w:line="360" w:lineRule="auto"/>
        <w:jc w:val="left"/>
        <w:textAlignment w:val="center"/>
        <w:rPr>
          <w:rStyle w:val="4"/>
          <w:rFonts w:ascii="宋体" w:hAnsi="宋体" w:eastAsia="宋体" w:cs="宋体"/>
          <w:color w:val="000000"/>
          <w:sz w:val="21"/>
        </w:rPr>
      </w:pPr>
      <w:r>
        <w:rPr>
          <w:rStyle w:val="4"/>
          <w:rFonts w:ascii="宋体" w:hAnsi="宋体" w:eastAsia="宋体" w:cs="宋体"/>
          <w:color w:val="000000"/>
          <w:sz w:val="21"/>
        </w:rPr>
        <w:t>A. 当今世界各国已实现现代化</w:t>
      </w:r>
      <w:r>
        <w:rPr>
          <w:rStyle w:val="4"/>
          <w:rFonts w:hint="eastAsia" w:ascii="宋体" w:hAnsi="宋体" w:cs="宋体"/>
          <w:color w:val="000000"/>
          <w:sz w:val="21"/>
          <w:lang w:val="en-US" w:eastAsia="zh-CN"/>
        </w:rPr>
        <w:t xml:space="preserve">             </w:t>
      </w:r>
      <w:r>
        <w:rPr>
          <w:rStyle w:val="4"/>
          <w:rFonts w:ascii="宋体" w:hAnsi="宋体" w:eastAsia="宋体" w:cs="宋体"/>
          <w:color w:val="000000"/>
          <w:sz w:val="21"/>
        </w:rPr>
        <w:t>B. 现代化过程即主动融人世界过程</w:t>
      </w:r>
    </w:p>
    <w:p>
      <w:pPr>
        <w:pStyle w:val="6"/>
        <w:bidi w:val="0"/>
        <w:spacing w:line="360" w:lineRule="auto"/>
        <w:jc w:val="left"/>
        <w:textAlignment w:val="center"/>
        <w:rPr>
          <w:rStyle w:val="4"/>
          <w:rFonts w:ascii="宋体" w:hAnsi="宋体" w:eastAsia="宋体" w:cs="宋体"/>
          <w:color w:val="000000"/>
          <w:sz w:val="21"/>
        </w:rPr>
      </w:pPr>
      <w:r>
        <w:rPr>
          <w:rStyle w:val="4"/>
          <w:rFonts w:ascii="宋体" w:hAnsi="宋体" w:eastAsia="宋体" w:cs="宋体"/>
          <w:color w:val="000000"/>
          <w:sz w:val="21"/>
        </w:rPr>
        <w:t>C. 有些国家现代化具有被动性</w:t>
      </w:r>
      <w:r>
        <w:rPr>
          <w:rStyle w:val="4"/>
          <w:rFonts w:hint="eastAsia" w:ascii="宋体" w:hAnsi="宋体" w:cs="宋体"/>
          <w:color w:val="000000"/>
          <w:sz w:val="21"/>
          <w:lang w:val="en-US" w:eastAsia="zh-CN"/>
        </w:rPr>
        <w:t xml:space="preserve">             </w:t>
      </w:r>
      <w:r>
        <w:rPr>
          <w:rStyle w:val="4"/>
          <w:rFonts w:ascii="宋体" w:hAnsi="宋体" w:eastAsia="宋体" w:cs="宋体"/>
          <w:color w:val="000000"/>
          <w:sz w:val="21"/>
        </w:rPr>
        <w:t>D. 西方的崛起起源于工业的现代化</w:t>
      </w:r>
    </w:p>
    <w:p>
      <w:pPr>
        <w:pStyle w:val="6"/>
        <w:bidi w:val="0"/>
        <w:spacing w:line="360" w:lineRule="auto"/>
        <w:jc w:val="left"/>
        <w:textAlignment w:val="center"/>
        <w:rPr>
          <w:rStyle w:val="4"/>
          <w:rFonts w:ascii="宋体" w:hAnsi="宋体" w:eastAsia="宋体" w:cs="宋体"/>
          <w:color w:val="000000"/>
          <w:sz w:val="21"/>
        </w:rPr>
      </w:pPr>
      <w:r>
        <w:rPr>
          <w:rStyle w:val="4"/>
          <w:rFonts w:hint="eastAsia"/>
          <w:color w:val="000000"/>
          <w:lang w:val="en-US" w:eastAsia="zh-CN"/>
        </w:rPr>
        <w:t>34</w:t>
      </w:r>
      <w:r>
        <w:rPr>
          <w:rStyle w:val="4"/>
          <w:color w:val="000000"/>
        </w:rPr>
        <w:t>.</w:t>
      </w:r>
      <w:r>
        <w:rPr>
          <w:rStyle w:val="4"/>
          <w:rFonts w:ascii="宋体" w:hAnsi="宋体" w:eastAsia="宋体" w:cs="宋体"/>
          <w:color w:val="000000"/>
          <w:sz w:val="21"/>
        </w:rPr>
        <w:t>1930年美国通过了《霍利——斯穆特关税法》。该法修订了1125种商品的进口税率，其中增加税率的商品有890种。据统计，1932年美国从欧洲进口总值仅3.9亿美元，而1929年为13.34亿美元；1932年，美国向欧洲出口总值为7.84亿美元，而1929年高达23.41亿美元。该法案</w:t>
      </w:r>
    </w:p>
    <w:p>
      <w:pPr>
        <w:pStyle w:val="6"/>
        <w:bidi w:val="0"/>
        <w:spacing w:line="360" w:lineRule="auto"/>
        <w:jc w:val="left"/>
        <w:textAlignment w:val="center"/>
        <w:rPr>
          <w:rStyle w:val="4"/>
          <w:rFonts w:ascii="宋体" w:hAnsi="宋体" w:eastAsia="宋体" w:cs="宋体"/>
          <w:color w:val="000000"/>
          <w:sz w:val="21"/>
        </w:rPr>
      </w:pPr>
      <w:r>
        <w:rPr>
          <w:rStyle w:val="4"/>
          <w:rFonts w:ascii="宋体" w:hAnsi="宋体" w:eastAsia="宋体" w:cs="宋体"/>
          <w:color w:val="000000"/>
          <w:sz w:val="21"/>
        </w:rPr>
        <w:t>A. 是美国经济大萧条的根源</w:t>
      </w:r>
      <w:r>
        <w:rPr>
          <w:rStyle w:val="4"/>
          <w:rFonts w:hint="eastAsia" w:ascii="宋体" w:hAnsi="宋体" w:cs="宋体"/>
          <w:color w:val="000000"/>
          <w:sz w:val="21"/>
          <w:lang w:val="en-US" w:eastAsia="zh-CN"/>
        </w:rPr>
        <w:t xml:space="preserve">              </w:t>
      </w:r>
      <w:r>
        <w:rPr>
          <w:rStyle w:val="4"/>
          <w:rFonts w:ascii="宋体" w:hAnsi="宋体" w:eastAsia="宋体" w:cs="宋体"/>
          <w:color w:val="000000"/>
          <w:sz w:val="21"/>
        </w:rPr>
        <w:t>B. 促进了美国就业率的上升</w:t>
      </w:r>
    </w:p>
    <w:p>
      <w:pPr>
        <w:pStyle w:val="6"/>
        <w:bidi w:val="0"/>
        <w:spacing w:line="360" w:lineRule="auto"/>
        <w:jc w:val="left"/>
        <w:textAlignment w:val="center"/>
        <w:rPr>
          <w:rStyle w:val="4"/>
          <w:rFonts w:ascii="宋体" w:hAnsi="宋体" w:eastAsia="宋体" w:cs="宋体"/>
          <w:color w:val="000000"/>
          <w:sz w:val="21"/>
        </w:rPr>
      </w:pPr>
      <w:r>
        <w:rPr>
          <w:rStyle w:val="4"/>
          <w:rFonts w:ascii="宋体" w:hAnsi="宋体" w:eastAsia="宋体" w:cs="宋体"/>
          <w:color w:val="000000"/>
          <w:sz w:val="21"/>
        </w:rPr>
        <w:t>C. 破坏了国与国之间的互信机制</w:t>
      </w:r>
      <w:r>
        <w:rPr>
          <w:rStyle w:val="4"/>
          <w:rFonts w:hint="eastAsia" w:ascii="宋体" w:hAnsi="宋体" w:cs="宋体"/>
          <w:color w:val="000000"/>
          <w:sz w:val="21"/>
          <w:lang w:val="en-US" w:eastAsia="zh-CN"/>
        </w:rPr>
        <w:t xml:space="preserve">          </w:t>
      </w:r>
      <w:r>
        <w:rPr>
          <w:rStyle w:val="4"/>
          <w:rFonts w:ascii="宋体" w:hAnsi="宋体" w:eastAsia="宋体" w:cs="宋体"/>
          <w:color w:val="000000"/>
          <w:sz w:val="21"/>
        </w:rPr>
        <w:t>D. 表明国家干预经济时代的开始</w:t>
      </w:r>
    </w:p>
    <w:p>
      <w:pPr>
        <w:pStyle w:val="6"/>
        <w:bidi w:val="0"/>
        <w:spacing w:line="360" w:lineRule="auto"/>
        <w:jc w:val="left"/>
        <w:textAlignment w:val="center"/>
        <w:rPr>
          <w:rStyle w:val="4"/>
          <w:rFonts w:ascii="宋体" w:hAnsi="宋体" w:eastAsia="宋体" w:cs="宋体"/>
          <w:color w:val="000000"/>
          <w:sz w:val="21"/>
        </w:rPr>
      </w:pPr>
      <w:r>
        <w:rPr>
          <w:rStyle w:val="4"/>
          <w:rFonts w:hint="eastAsia"/>
          <w:color w:val="000000"/>
          <w:lang w:val="en-US" w:eastAsia="zh-CN"/>
        </w:rPr>
        <w:t>35</w:t>
      </w:r>
      <w:r>
        <w:rPr>
          <w:rStyle w:val="4"/>
          <w:color w:val="000000"/>
        </w:rPr>
        <w:t>.</w:t>
      </w:r>
      <w:r>
        <w:rPr>
          <w:rStyle w:val="4"/>
          <w:rFonts w:ascii="宋体" w:hAnsi="宋体" w:eastAsia="宋体" w:cs="宋体"/>
          <w:color w:val="000000"/>
          <w:sz w:val="21"/>
        </w:rPr>
        <w:t>在运用口述史方法调查“老舍之死”的过程中，学者发现有三位自称是老舍尸体的打捞者，他们的叙述并不相同，其中，“只有一个可能真实，或者三个都不真实，绝对不可能三个都真实，因为那样就会在同一时间和同一地点捞起三个老舍”。这对口述史学自身发展的重要启示是</w:t>
      </w:r>
    </w:p>
    <w:p>
      <w:pPr>
        <w:pStyle w:val="6"/>
        <w:bidi w:val="0"/>
        <w:spacing w:line="360" w:lineRule="auto"/>
        <w:jc w:val="left"/>
        <w:textAlignment w:val="center"/>
        <w:rPr>
          <w:rStyle w:val="4"/>
          <w:rFonts w:ascii="宋体" w:hAnsi="宋体" w:eastAsia="宋体" w:cs="宋体"/>
          <w:color w:val="000000"/>
          <w:sz w:val="21"/>
        </w:rPr>
      </w:pPr>
      <w:r>
        <w:rPr>
          <w:rStyle w:val="4"/>
          <w:rFonts w:ascii="宋体" w:hAnsi="宋体" w:eastAsia="宋体" w:cs="宋体"/>
          <w:color w:val="000000"/>
          <w:sz w:val="21"/>
        </w:rPr>
        <w:t>A. 口述史仅是研究历史的工具之一</w:t>
      </w:r>
      <w:r>
        <w:rPr>
          <w:rStyle w:val="4"/>
          <w:rFonts w:hint="eastAsia" w:ascii="宋体" w:hAnsi="宋体" w:cs="宋体"/>
          <w:color w:val="000000"/>
          <w:sz w:val="21"/>
          <w:lang w:val="en-US" w:eastAsia="zh-CN"/>
        </w:rPr>
        <w:t xml:space="preserve">        </w:t>
      </w:r>
      <w:r>
        <w:rPr>
          <w:rStyle w:val="4"/>
          <w:rFonts w:ascii="宋体" w:hAnsi="宋体" w:eastAsia="宋体" w:cs="宋体"/>
          <w:color w:val="000000"/>
          <w:sz w:val="21"/>
        </w:rPr>
        <w:t>B. 口述者提供的材料距离真相较远</w:t>
      </w:r>
    </w:p>
    <w:p>
      <w:pPr>
        <w:pStyle w:val="6"/>
        <w:bidi w:val="0"/>
        <w:spacing w:line="360" w:lineRule="auto"/>
        <w:jc w:val="left"/>
        <w:textAlignment w:val="center"/>
        <w:rPr>
          <w:rStyle w:val="4"/>
          <w:rFonts w:ascii="宋体" w:hAnsi="宋体" w:eastAsia="宋体" w:cs="宋体"/>
          <w:color w:val="000000"/>
          <w:sz w:val="21"/>
        </w:rPr>
      </w:pPr>
      <w:r>
        <w:rPr>
          <w:rStyle w:val="4"/>
          <w:rFonts w:ascii="宋体" w:hAnsi="宋体" w:eastAsia="宋体" w:cs="宋体"/>
          <w:color w:val="000000"/>
          <w:sz w:val="21"/>
        </w:rPr>
        <w:t>C. 只有调查多位当事人才能得知真相</w:t>
      </w:r>
      <w:r>
        <w:rPr>
          <w:rStyle w:val="4"/>
          <w:rFonts w:hint="eastAsia" w:ascii="宋体" w:hAnsi="宋体" w:cs="宋体"/>
          <w:color w:val="000000"/>
          <w:sz w:val="21"/>
          <w:lang w:val="en-US" w:eastAsia="zh-CN"/>
        </w:rPr>
        <w:t xml:space="preserve">      </w:t>
      </w:r>
      <w:r>
        <w:rPr>
          <w:rStyle w:val="4"/>
          <w:rFonts w:ascii="宋体" w:hAnsi="宋体" w:eastAsia="宋体" w:cs="宋体"/>
          <w:color w:val="000000"/>
          <w:sz w:val="21"/>
        </w:rPr>
        <w:t>D. 应侧重探究口述者构建历史的过程</w:t>
      </w:r>
    </w:p>
    <w:p/>
    <w:p>
      <w:pPr>
        <w:pStyle w:val="6"/>
        <w:bidi w:val="0"/>
        <w:spacing w:line="360" w:lineRule="auto"/>
        <w:jc w:val="left"/>
        <w:textAlignment w:val="center"/>
        <w:rPr>
          <w:rStyle w:val="4"/>
          <w:rFonts w:ascii="楷体" w:hAnsi="楷体" w:eastAsia="楷体" w:cs="楷体"/>
          <w:color w:val="000000"/>
          <w:sz w:val="21"/>
        </w:rPr>
      </w:pPr>
      <w:r>
        <w:rPr>
          <w:rStyle w:val="4"/>
          <w:rFonts w:hint="eastAsia"/>
          <w:color w:val="000000"/>
          <w:lang w:val="en-US" w:eastAsia="zh-CN"/>
        </w:rPr>
        <w:t>41</w:t>
      </w:r>
      <w:r>
        <w:rPr>
          <w:rStyle w:val="4"/>
          <w:color w:val="000000"/>
        </w:rPr>
        <w:t>.</w:t>
      </w:r>
      <w:r>
        <w:rPr>
          <w:rStyle w:val="4"/>
          <w:rFonts w:hint="eastAsia"/>
          <w:color w:val="000000"/>
          <w:lang w:eastAsia="zh-CN"/>
        </w:rPr>
        <w:t>（</w:t>
      </w:r>
      <w:r>
        <w:rPr>
          <w:rStyle w:val="4"/>
          <w:rFonts w:hint="eastAsia"/>
          <w:color w:val="000000"/>
          <w:lang w:val="en-US" w:eastAsia="zh-CN"/>
        </w:rPr>
        <w:t>25分</w:t>
      </w:r>
      <w:r>
        <w:rPr>
          <w:rStyle w:val="4"/>
          <w:rFonts w:hint="eastAsia"/>
          <w:color w:val="000000"/>
          <w:lang w:eastAsia="zh-CN"/>
        </w:rPr>
        <w:t>）</w:t>
      </w:r>
      <w:r>
        <w:rPr>
          <w:rStyle w:val="4"/>
          <w:rFonts w:ascii="楷体" w:hAnsi="楷体" w:eastAsia="楷体" w:cs="楷体"/>
          <w:color w:val="000000"/>
          <w:sz w:val="21"/>
        </w:rPr>
        <w:t>阅读材料，完成下列要求。</w:t>
      </w:r>
    </w:p>
    <w:p>
      <w:pPr>
        <w:pStyle w:val="6"/>
        <w:bidi w:val="0"/>
        <w:spacing w:line="360" w:lineRule="auto"/>
        <w:jc w:val="left"/>
        <w:textAlignment w:val="center"/>
        <w:rPr>
          <w:rStyle w:val="4"/>
          <w:rFonts w:ascii="Calibri" w:hAnsi="Calibri" w:eastAsia="Calibri" w:cs="Calibri"/>
          <w:color w:val="000000"/>
          <w:sz w:val="21"/>
        </w:rPr>
      </w:pPr>
      <w:r>
        <w:rPr>
          <w:rStyle w:val="4"/>
          <w:rFonts w:ascii="楷体" w:hAnsi="楷体" w:eastAsia="楷体" w:cs="楷体"/>
          <w:color w:val="000000"/>
          <w:sz w:val="21"/>
        </w:rPr>
        <w:t>材料一</w:t>
      </w:r>
      <w:r>
        <w:rPr>
          <w:rStyle w:val="4"/>
          <w:rFonts w:ascii="Calibri" w:hAnsi="Calibri" w:eastAsia="Calibri" w:cs="Calibri"/>
          <w:color w:val="000000"/>
          <w:sz w:val="21"/>
        </w:rPr>
        <w:t> </w:t>
      </w:r>
      <w:r>
        <w:rPr>
          <w:rStyle w:val="4"/>
          <w:rFonts w:ascii="楷体" w:hAnsi="楷体" w:eastAsia="楷体" w:cs="楷体"/>
          <w:color w:val="000000"/>
          <w:sz w:val="21"/>
        </w:rPr>
        <w:t>(在延安)陕甘宁边区政府政治上力图构建新型的乡村统一战线，理顺农民与地主之间的关系，以参议会为载体，调动起人民群众的积极性，使民众认同感和归属感增强，同时也为乡村建设的顺利开展奠定了坚实的民主政治基础。经济上成立了劳动互助的村庄，农民已不是一户一户各不相关的各自劳动，而是为着一个确定的生产任务而奋斗；另一方面互助合作运动对于克服众所周知的乡村个人主义的思想起了很大作用。文化上对于乡村教育，赋予了中共政治社会化的内涵气目标。这不仅体现在高等教育、中等教育和社会教育方面，即便左小学教育中亦是加此，在陇东分区，各完小均以《群众报》，《解放报》、《陇东周报》作为教材。由于完小选择了14篇报上的文章，如“没有共产党就没有新中国”，“产生展览会的意义在哪里”、“打倒国民党的特务政策”等等。</w:t>
      </w:r>
      <w:r>
        <w:rPr>
          <w:rStyle w:val="4"/>
          <w:rFonts w:ascii="Calibri" w:hAnsi="Calibri" w:eastAsia="Calibri" w:cs="Calibri"/>
          <w:color w:val="000000"/>
          <w:sz w:val="21"/>
        </w:rPr>
        <w:t>  </w:t>
      </w:r>
    </w:p>
    <w:p>
      <w:pPr>
        <w:pStyle w:val="6"/>
        <w:bidi w:val="0"/>
        <w:spacing w:line="360" w:lineRule="auto"/>
        <w:jc w:val="right"/>
        <w:textAlignment w:val="center"/>
        <w:rPr>
          <w:rStyle w:val="4"/>
          <w:rFonts w:ascii="宋体" w:hAnsi="宋体" w:eastAsia="宋体" w:cs="宋体"/>
          <w:color w:val="000000"/>
          <w:sz w:val="21"/>
        </w:rPr>
      </w:pPr>
      <w:r>
        <w:rPr>
          <w:rStyle w:val="4"/>
          <w:rFonts w:ascii="Times New Roman" w:hAnsi="Times New Roman" w:eastAsia="Times New Roman" w:cs="Times New Roman"/>
          <w:color w:val="000000"/>
          <w:sz w:val="21"/>
        </w:rPr>
        <w:t>——</w:t>
      </w:r>
      <w:r>
        <w:rPr>
          <w:rStyle w:val="4"/>
          <w:rFonts w:ascii="宋体" w:hAnsi="宋体" w:eastAsia="宋体" w:cs="宋体"/>
          <w:color w:val="000000"/>
          <w:sz w:val="21"/>
        </w:rPr>
        <w:t>以上摘编自《乡村建设的延安道路》</w:t>
      </w:r>
    </w:p>
    <w:p>
      <w:pPr>
        <w:pStyle w:val="6"/>
        <w:bidi w:val="0"/>
        <w:spacing w:line="360" w:lineRule="auto"/>
        <w:jc w:val="left"/>
        <w:textAlignment w:val="center"/>
        <w:rPr>
          <w:rStyle w:val="4"/>
          <w:rFonts w:ascii="楷体" w:hAnsi="楷体" w:eastAsia="楷体" w:cs="楷体"/>
          <w:color w:val="000000"/>
          <w:sz w:val="21"/>
        </w:rPr>
      </w:pPr>
      <w:r>
        <w:rPr>
          <w:rStyle w:val="4"/>
          <w:rFonts w:ascii="楷体" w:hAnsi="楷体" w:eastAsia="楷体" w:cs="楷体"/>
          <w:color w:val="000000"/>
          <w:sz w:val="21"/>
        </w:rPr>
        <w:t>材料二  1933</w:t>
      </w:r>
      <w:r>
        <w:rPr>
          <w:rStyle w:val="4"/>
          <w:rFonts w:ascii="Calibri" w:hAnsi="Calibri" w:eastAsia="Calibri" w:cs="Calibri"/>
          <w:color w:val="000000"/>
          <w:sz w:val="21"/>
        </w:rPr>
        <w:t> </w:t>
      </w:r>
      <w:r>
        <w:rPr>
          <w:rStyle w:val="4"/>
          <w:rFonts w:ascii="楷体" w:hAnsi="楷体" w:eastAsia="楷体" w:cs="楷体"/>
          <w:color w:val="000000"/>
          <w:sz w:val="21"/>
        </w:rPr>
        <w:t>年山东省政府决定在山东进行县政建设实验，由梁漱溟主持的研究院进行改革。首先，裁局设料，科长多由研究院毕业生充任。此外，妥欧府增设了户籍室、农村金融流通处等机构。其次，多设乡学、村设村学以代替原来的医、乡、镇公所。实质是实行“政教合一”的自治制度，即以“村学”、“乡学”作为乡村的自治组织。在建立的村学中，设有小学部、成人部、如女部。村里还为失学儿竟设有共学处，因陋就简，随处施教。在乡学中，一般设有高级小学部或职业训练部等，供村学学众进一步学习。道过这些措施到1937年，邹平已接近扫除文盲的边缘。另外研究院太大力兴办农业合作社，到1936年底，已经成立了棉花运销、蚕业产销、林业生产、信用，购买、机织等多种合作社，计307所，社员8328户，已收股金12422元。七七事变后，日本进攻山东，梁激溟离开，邹平乡衬建设实验至么结束。</w:t>
      </w:r>
    </w:p>
    <w:p>
      <w:pPr>
        <w:pStyle w:val="6"/>
        <w:bidi w:val="0"/>
        <w:spacing w:line="360" w:lineRule="auto"/>
        <w:jc w:val="right"/>
        <w:textAlignment w:val="center"/>
        <w:rPr>
          <w:rStyle w:val="4"/>
          <w:rFonts w:ascii="宋体" w:hAnsi="宋体" w:eastAsia="宋体" w:cs="宋体"/>
          <w:color w:val="000000"/>
          <w:sz w:val="21"/>
        </w:rPr>
      </w:pPr>
      <w:r>
        <w:rPr>
          <w:rStyle w:val="4"/>
          <w:rFonts w:ascii="Times New Roman" w:hAnsi="Times New Roman" w:eastAsia="Times New Roman" w:cs="Times New Roman"/>
          <w:color w:val="000000"/>
          <w:sz w:val="21"/>
        </w:rPr>
        <w:t>——</w:t>
      </w:r>
      <w:r>
        <w:rPr>
          <w:rStyle w:val="4"/>
          <w:rFonts w:ascii="宋体" w:hAnsi="宋体" w:eastAsia="宋体" w:cs="宋体"/>
          <w:color w:val="000000"/>
          <w:sz w:val="21"/>
        </w:rPr>
        <w:t>以上摘综自</w:t>
      </w:r>
      <w:r>
        <w:rPr>
          <w:rStyle w:val="4"/>
          <w:rFonts w:ascii="Times New Roman" w:hAnsi="Times New Roman" w:eastAsia="Times New Roman" w:cs="Times New Roman"/>
          <w:color w:val="000000"/>
          <w:sz w:val="21"/>
        </w:rPr>
        <w:t>《</w:t>
      </w:r>
      <w:r>
        <w:rPr>
          <w:rStyle w:val="4"/>
          <w:rFonts w:ascii="宋体" w:hAnsi="宋体" w:eastAsia="宋体" w:cs="宋体"/>
          <w:color w:val="000000"/>
          <w:sz w:val="21"/>
        </w:rPr>
        <w:t>梁激溟与邹平乡村建设》</w:t>
      </w:r>
    </w:p>
    <w:p>
      <w:pPr>
        <w:pStyle w:val="6"/>
        <w:bidi w:val="0"/>
        <w:spacing w:line="360" w:lineRule="auto"/>
        <w:jc w:val="left"/>
        <w:textAlignment w:val="center"/>
        <w:rPr>
          <w:rStyle w:val="4"/>
          <w:rFonts w:hint="eastAsia" w:ascii="宋体" w:hAnsi="宋体" w:eastAsia="宋体" w:cs="宋体"/>
          <w:color w:val="000000"/>
          <w:sz w:val="21"/>
          <w:lang w:eastAsia="zh-CN"/>
        </w:rPr>
      </w:pPr>
      <w:r>
        <w:rPr>
          <w:rStyle w:val="4"/>
          <w:rFonts w:ascii="宋体" w:hAnsi="宋体" w:eastAsia="宋体" w:cs="宋体"/>
          <w:color w:val="000000"/>
          <w:sz w:val="21"/>
        </w:rPr>
        <w:t>(1)根据材料概况陕甘宁达区与山东地区乡村建设的措施。</w:t>
      </w:r>
      <w:r>
        <w:rPr>
          <w:rStyle w:val="4"/>
          <w:rFonts w:hint="eastAsia" w:ascii="宋体" w:hAnsi="宋体" w:cs="宋体"/>
          <w:color w:val="000000"/>
          <w:sz w:val="21"/>
          <w:lang w:eastAsia="zh-CN"/>
        </w:rPr>
        <w:t>（</w:t>
      </w:r>
      <w:r>
        <w:rPr>
          <w:rStyle w:val="4"/>
          <w:rFonts w:hint="eastAsia" w:ascii="宋体" w:hAnsi="宋体" w:cs="宋体"/>
          <w:color w:val="000000"/>
          <w:sz w:val="21"/>
          <w:lang w:val="en-US" w:eastAsia="zh-CN"/>
        </w:rPr>
        <w:t>13分</w:t>
      </w:r>
      <w:r>
        <w:rPr>
          <w:rStyle w:val="4"/>
          <w:rFonts w:hint="eastAsia" w:ascii="宋体" w:hAnsi="宋体" w:cs="宋体"/>
          <w:color w:val="000000"/>
          <w:sz w:val="21"/>
          <w:lang w:eastAsia="zh-CN"/>
        </w:rPr>
        <w:t>）</w:t>
      </w:r>
    </w:p>
    <w:p>
      <w:pPr>
        <w:pStyle w:val="6"/>
        <w:bidi w:val="0"/>
        <w:spacing w:line="360" w:lineRule="auto"/>
        <w:jc w:val="left"/>
        <w:textAlignment w:val="center"/>
        <w:rPr>
          <w:rStyle w:val="4"/>
          <w:rFonts w:hint="eastAsia" w:ascii="宋体" w:hAnsi="宋体" w:eastAsia="宋体" w:cs="宋体"/>
          <w:color w:val="000000"/>
          <w:sz w:val="21"/>
          <w:lang w:eastAsia="zh-CN"/>
        </w:rPr>
      </w:pPr>
      <w:r>
        <w:rPr>
          <w:rStyle w:val="4"/>
          <w:rFonts w:ascii="宋体" w:hAnsi="宋体" w:eastAsia="宋体" w:cs="宋体"/>
          <w:color w:val="000000"/>
          <w:sz w:val="21"/>
        </w:rPr>
        <w:t>(2)根据材料并结合所学知识分析乡村建设运动兴起的历史背景。</w:t>
      </w:r>
      <w:r>
        <w:rPr>
          <w:rStyle w:val="4"/>
          <w:rFonts w:hint="eastAsia" w:ascii="宋体" w:hAnsi="宋体" w:cs="宋体"/>
          <w:color w:val="000000"/>
          <w:sz w:val="21"/>
          <w:lang w:eastAsia="zh-CN"/>
        </w:rPr>
        <w:t>（</w:t>
      </w:r>
      <w:r>
        <w:rPr>
          <w:rStyle w:val="4"/>
          <w:rFonts w:hint="eastAsia" w:ascii="宋体" w:hAnsi="宋体" w:cs="宋体"/>
          <w:color w:val="000000"/>
          <w:sz w:val="21"/>
          <w:lang w:val="en-US" w:eastAsia="zh-CN"/>
        </w:rPr>
        <w:t>12分</w:t>
      </w:r>
      <w:r>
        <w:rPr>
          <w:rStyle w:val="4"/>
          <w:rFonts w:hint="eastAsia" w:ascii="宋体" w:hAnsi="宋体" w:cs="宋体"/>
          <w:color w:val="000000"/>
          <w:sz w:val="21"/>
          <w:lang w:eastAsia="zh-CN"/>
        </w:rPr>
        <w:t>）</w:t>
      </w:r>
    </w:p>
    <w:p>
      <w:pPr>
        <w:pStyle w:val="6"/>
        <w:bidi w:val="0"/>
        <w:spacing w:line="360" w:lineRule="auto"/>
        <w:jc w:val="left"/>
        <w:textAlignment w:val="center"/>
        <w:rPr>
          <w:rStyle w:val="4"/>
          <w:rFonts w:ascii="楷体" w:hAnsi="楷体" w:eastAsia="楷体" w:cs="楷体"/>
          <w:color w:val="000000"/>
          <w:sz w:val="21"/>
        </w:rPr>
      </w:pPr>
      <w:r>
        <w:rPr>
          <w:rStyle w:val="4"/>
          <w:rFonts w:hint="eastAsia"/>
          <w:color w:val="000000"/>
          <w:lang w:val="en-US" w:eastAsia="zh-CN"/>
        </w:rPr>
        <w:t>42</w:t>
      </w:r>
      <w:r>
        <w:rPr>
          <w:rStyle w:val="4"/>
          <w:color w:val="000000"/>
        </w:rPr>
        <w:t>.</w:t>
      </w:r>
      <w:r>
        <w:rPr>
          <w:rStyle w:val="4"/>
          <w:rFonts w:hint="eastAsia"/>
          <w:color w:val="000000"/>
          <w:lang w:eastAsia="zh-CN"/>
        </w:rPr>
        <w:t>（</w:t>
      </w:r>
      <w:r>
        <w:rPr>
          <w:rStyle w:val="4"/>
          <w:rFonts w:hint="eastAsia"/>
          <w:color w:val="000000"/>
          <w:lang w:val="en-US" w:eastAsia="zh-CN"/>
        </w:rPr>
        <w:t>12分</w:t>
      </w:r>
      <w:r>
        <w:rPr>
          <w:rStyle w:val="4"/>
          <w:rFonts w:hint="eastAsia"/>
          <w:color w:val="000000"/>
          <w:lang w:eastAsia="zh-CN"/>
        </w:rPr>
        <w:t>）</w:t>
      </w:r>
      <w:r>
        <w:rPr>
          <w:rStyle w:val="4"/>
          <w:rFonts w:ascii="楷体" w:hAnsi="楷体" w:eastAsia="楷体" w:cs="楷体"/>
          <w:color w:val="000000"/>
          <w:sz w:val="21"/>
        </w:rPr>
        <w:t>阅读材料，回答问题。</w:t>
      </w:r>
    </w:p>
    <w:p>
      <w:pPr>
        <w:pStyle w:val="6"/>
        <w:bidi w:val="0"/>
        <w:spacing w:line="360" w:lineRule="auto"/>
        <w:ind w:firstLine="450"/>
        <w:jc w:val="left"/>
        <w:textAlignment w:val="center"/>
        <w:rPr>
          <w:rStyle w:val="4"/>
          <w:rFonts w:ascii="楷体" w:hAnsi="楷体" w:eastAsia="楷体" w:cs="楷体"/>
          <w:color w:val="000000"/>
          <w:sz w:val="21"/>
        </w:rPr>
      </w:pPr>
      <w:r>
        <w:rPr>
          <w:rStyle w:val="4"/>
          <w:rFonts w:ascii="楷体" w:hAnsi="楷体" w:eastAsia="楷体" w:cs="楷体"/>
          <w:color w:val="000000"/>
          <w:sz w:val="21"/>
        </w:rPr>
        <w:t>材料：有一回拿破仑过阿尔卑斯山，说“我比阿尔卑斯山还要高！”对此，鲁迅先生说：“这何等英伟，然而不要忘记他后面跟着许多士兵。”</w:t>
      </w:r>
    </w:p>
    <w:p>
      <w:pPr>
        <w:pStyle w:val="6"/>
        <w:bidi w:val="0"/>
        <w:spacing w:line="360" w:lineRule="auto"/>
        <w:ind w:firstLine="450"/>
        <w:jc w:val="right"/>
        <w:textAlignment w:val="center"/>
        <w:rPr>
          <w:rStyle w:val="4"/>
          <w:rFonts w:ascii="宋体" w:hAnsi="宋体" w:eastAsia="宋体" w:cs="宋体"/>
          <w:color w:val="000000"/>
          <w:sz w:val="21"/>
        </w:rPr>
      </w:pPr>
      <w:r>
        <w:rPr>
          <w:rStyle w:val="4"/>
          <w:rFonts w:ascii="宋体" w:hAnsi="宋体" w:eastAsia="宋体" w:cs="宋体"/>
          <w:color w:val="000000"/>
          <w:sz w:val="21"/>
        </w:rPr>
        <w:t>——引自《鲁迅全集》</w:t>
      </w:r>
    </w:p>
    <w:p>
      <w:pPr>
        <w:pStyle w:val="6"/>
        <w:bidi w:val="0"/>
        <w:spacing w:line="360" w:lineRule="auto"/>
        <w:ind w:firstLine="450"/>
        <w:jc w:val="left"/>
        <w:textAlignment w:val="center"/>
        <w:rPr>
          <w:rStyle w:val="4"/>
          <w:rFonts w:ascii="宋体" w:hAnsi="宋体" w:eastAsia="宋体" w:cs="宋体"/>
          <w:color w:val="000000"/>
          <w:sz w:val="21"/>
        </w:rPr>
      </w:pPr>
      <w:r>
        <w:rPr>
          <w:rStyle w:val="4"/>
          <w:rFonts w:ascii="宋体" w:hAnsi="宋体" w:eastAsia="宋体" w:cs="宋体"/>
          <w:color w:val="000000"/>
          <w:sz w:val="21"/>
        </w:rPr>
        <w:t>请结合拿破仑的相关史实，评鲁迅的史学观。</w:t>
      </w:r>
    </w:p>
    <w:p>
      <w:pPr>
        <w:pStyle w:val="6"/>
        <w:bidi w:val="0"/>
        <w:spacing w:line="360" w:lineRule="auto"/>
        <w:ind w:firstLine="450"/>
        <w:jc w:val="left"/>
        <w:textAlignment w:val="center"/>
        <w:rPr>
          <w:rStyle w:val="4"/>
          <w:color w:val="000000"/>
        </w:rPr>
      </w:pPr>
    </w:p>
    <w:p>
      <w:pPr>
        <w:pStyle w:val="6"/>
        <w:bidi w:val="0"/>
        <w:spacing w:line="360" w:lineRule="auto"/>
        <w:jc w:val="left"/>
        <w:textAlignment w:val="center"/>
        <w:rPr>
          <w:rStyle w:val="4"/>
          <w:rFonts w:hint="eastAsia" w:asciiTheme="minorEastAsia" w:hAnsiTheme="minorEastAsia" w:eastAsiaTheme="minorEastAsia" w:cstheme="minorEastAsia"/>
          <w:color w:val="000000"/>
          <w:sz w:val="21"/>
        </w:rPr>
      </w:pPr>
      <w:r>
        <w:rPr>
          <w:rStyle w:val="4"/>
          <w:rFonts w:hint="eastAsia"/>
          <w:color w:val="000000"/>
          <w:lang w:val="en-US" w:eastAsia="zh-CN"/>
        </w:rPr>
        <w:t>4</w:t>
      </w:r>
      <w:r>
        <w:rPr>
          <w:rStyle w:val="4"/>
          <w:color w:val="000000"/>
        </w:rPr>
        <w:t>5.</w:t>
      </w:r>
      <w:r>
        <w:rPr>
          <w:rStyle w:val="4"/>
          <w:rFonts w:hint="eastAsia"/>
          <w:color w:val="000000"/>
          <w:lang w:eastAsia="zh-CN"/>
        </w:rPr>
        <w:t>（</w:t>
      </w:r>
      <w:r>
        <w:rPr>
          <w:rStyle w:val="4"/>
          <w:rFonts w:hint="eastAsia"/>
          <w:color w:val="000000"/>
          <w:lang w:val="en-US" w:eastAsia="zh-CN"/>
        </w:rPr>
        <w:t>15分</w:t>
      </w:r>
      <w:r>
        <w:rPr>
          <w:rStyle w:val="4"/>
          <w:rFonts w:hint="eastAsia"/>
          <w:color w:val="000000"/>
          <w:lang w:eastAsia="zh-CN"/>
        </w:rPr>
        <w:t>）</w:t>
      </w:r>
      <w:r>
        <w:rPr>
          <w:rStyle w:val="4"/>
          <w:rFonts w:hint="eastAsia" w:asciiTheme="minorEastAsia" w:hAnsiTheme="minorEastAsia" w:eastAsiaTheme="minorEastAsia" w:cstheme="minorEastAsia"/>
          <w:color w:val="000000"/>
          <w:sz w:val="21"/>
        </w:rPr>
        <w:t>【历史上重大改革回眸】阅读下列材料，回答问题。</w:t>
      </w:r>
    </w:p>
    <w:p>
      <w:pPr>
        <w:pStyle w:val="6"/>
        <w:bidi w:val="0"/>
        <w:spacing w:line="360" w:lineRule="auto"/>
        <w:ind w:firstLine="450"/>
        <w:jc w:val="left"/>
        <w:textAlignment w:val="center"/>
        <w:rPr>
          <w:rStyle w:val="4"/>
          <w:rFonts w:ascii="楷体" w:hAnsi="楷体" w:eastAsia="楷体" w:cs="楷体"/>
          <w:color w:val="000000"/>
          <w:sz w:val="21"/>
        </w:rPr>
      </w:pPr>
      <w:r>
        <w:rPr>
          <w:rStyle w:val="4"/>
          <w:rFonts w:ascii="楷体" w:hAnsi="楷体" w:eastAsia="楷体" w:cs="楷体"/>
          <w:color w:val="000000"/>
          <w:sz w:val="21"/>
        </w:rPr>
        <w:t>材料面对不断加紧的民族危机，清政府开始了长达10年的清末教育改革。1901年清政府下诏，改书院为学堂，诏书中明确指出造就“究心经济，力戒浮嚣”，“博通时务，讲求实学”之人。1903年清政府颁布《癸卯学制》，规定其办学宗旨为，“无论何种学堂，均以忠孝为本，以中国经吏之学为基”。1904年颁布的《初等小学章程》规定“绅董能捐设或劝设公立小学堂及私立小学堂者，地方官奖之：或花虹、或匾额”。1905年，清政府下令废除科举制，成立学部，作为统辖全国学务的正式教育行政机构。在建立的近代学制体系中，有普通教育，也有专门教育，有高等教育，也有简易识字教育，有正规教育，也有业余教育。</w:t>
      </w:r>
    </w:p>
    <w:p>
      <w:pPr>
        <w:pStyle w:val="6"/>
        <w:bidi w:val="0"/>
        <w:spacing w:line="360" w:lineRule="auto"/>
        <w:ind w:firstLine="450"/>
        <w:jc w:val="left"/>
        <w:textAlignment w:val="center"/>
        <w:rPr>
          <w:rStyle w:val="4"/>
          <w:rFonts w:ascii="楷体" w:hAnsi="楷体" w:eastAsia="楷体" w:cs="楷体"/>
          <w:color w:val="000000"/>
          <w:sz w:val="21"/>
        </w:rPr>
      </w:pPr>
      <w:r>
        <w:rPr>
          <w:rStyle w:val="4"/>
          <w:rFonts w:ascii="楷体" w:hAnsi="楷体" w:eastAsia="楷体" w:cs="楷体"/>
          <w:color w:val="000000"/>
          <w:sz w:val="21"/>
        </w:rPr>
        <w:t>清政府的教育改革初步建立了中国近代教育体系。据估计，到辛亥革命前夜，新式学堂学生约有200万左右，留学生2万上下，1905年在东京成立的中国同盟会即以留日学生为主体。</w:t>
      </w:r>
    </w:p>
    <w:p>
      <w:pPr>
        <w:pStyle w:val="6"/>
        <w:bidi w:val="0"/>
        <w:spacing w:line="360" w:lineRule="auto"/>
        <w:ind w:firstLine="450"/>
        <w:jc w:val="right"/>
        <w:textAlignment w:val="center"/>
        <w:rPr>
          <w:rStyle w:val="4"/>
          <w:rFonts w:ascii="宋体" w:hAnsi="宋体" w:eastAsia="宋体" w:cs="宋体"/>
          <w:color w:val="000000"/>
          <w:sz w:val="21"/>
        </w:rPr>
      </w:pPr>
      <w:r>
        <w:rPr>
          <w:rStyle w:val="4"/>
          <w:rFonts w:ascii="楷体" w:hAnsi="楷体" w:eastAsia="楷体" w:cs="楷体"/>
          <w:color w:val="000000"/>
          <w:sz w:val="21"/>
        </w:rPr>
        <w:t>—</w:t>
      </w:r>
      <w:r>
        <w:rPr>
          <w:rStyle w:val="4"/>
          <w:rFonts w:ascii="宋体" w:hAnsi="宋体" w:eastAsia="宋体" w:cs="宋体"/>
          <w:color w:val="000000"/>
          <w:sz w:val="21"/>
        </w:rPr>
        <w:t>—摘编自马泽民《论清末教育改革的实用特征》</w:t>
      </w:r>
    </w:p>
    <w:p>
      <w:pPr>
        <w:pStyle w:val="6"/>
        <w:bidi w:val="0"/>
        <w:spacing w:line="360" w:lineRule="auto"/>
        <w:jc w:val="left"/>
        <w:textAlignment w:val="center"/>
        <w:rPr>
          <w:rStyle w:val="4"/>
          <w:rFonts w:hint="eastAsia" w:ascii="宋体" w:hAnsi="宋体" w:eastAsia="宋体" w:cs="宋体"/>
          <w:color w:val="000000"/>
          <w:sz w:val="21"/>
          <w:lang w:eastAsia="zh-CN"/>
        </w:rPr>
      </w:pPr>
      <w:r>
        <w:rPr>
          <w:rStyle w:val="4"/>
          <w:rFonts w:ascii="宋体" w:hAnsi="宋体" w:eastAsia="宋体" w:cs="宋体"/>
          <w:color w:val="000000"/>
          <w:sz w:val="21"/>
        </w:rPr>
        <w:t>（1）根据材料并结合所学知识，概括清末教育改革的特点。</w:t>
      </w:r>
      <w:r>
        <w:rPr>
          <w:rStyle w:val="4"/>
          <w:rFonts w:hint="eastAsia" w:ascii="宋体" w:hAnsi="宋体" w:cs="宋体"/>
          <w:color w:val="000000"/>
          <w:sz w:val="21"/>
          <w:lang w:eastAsia="zh-CN"/>
        </w:rPr>
        <w:t>（</w:t>
      </w:r>
      <w:r>
        <w:rPr>
          <w:rStyle w:val="4"/>
          <w:rFonts w:hint="eastAsia" w:ascii="宋体" w:hAnsi="宋体" w:cs="宋体"/>
          <w:color w:val="000000"/>
          <w:sz w:val="21"/>
          <w:lang w:val="en-US" w:eastAsia="zh-CN"/>
        </w:rPr>
        <w:t>7分</w:t>
      </w:r>
      <w:r>
        <w:rPr>
          <w:rStyle w:val="4"/>
          <w:rFonts w:hint="eastAsia" w:ascii="宋体" w:hAnsi="宋体" w:cs="宋体"/>
          <w:color w:val="000000"/>
          <w:sz w:val="21"/>
          <w:lang w:eastAsia="zh-CN"/>
        </w:rPr>
        <w:t>）</w:t>
      </w:r>
    </w:p>
    <w:p>
      <w:pPr>
        <w:pStyle w:val="6"/>
        <w:bidi w:val="0"/>
        <w:spacing w:line="360" w:lineRule="auto"/>
        <w:jc w:val="left"/>
        <w:textAlignment w:val="center"/>
        <w:rPr>
          <w:rStyle w:val="4"/>
          <w:rFonts w:hint="eastAsia" w:ascii="宋体" w:hAnsi="宋体" w:eastAsia="宋体" w:cs="宋体"/>
          <w:color w:val="000000"/>
          <w:sz w:val="21"/>
          <w:lang w:val="en-US" w:eastAsia="zh-CN"/>
        </w:rPr>
      </w:pPr>
      <w:r>
        <w:rPr>
          <w:rStyle w:val="4"/>
          <w:rFonts w:ascii="宋体" w:hAnsi="宋体" w:eastAsia="宋体" w:cs="宋体"/>
          <w:color w:val="000000"/>
          <w:sz w:val="21"/>
        </w:rPr>
        <w:t>（2）根据材料并结合所学知识，分析清末教育改革的影响。</w:t>
      </w:r>
      <w:r>
        <w:rPr>
          <w:rStyle w:val="4"/>
          <w:rFonts w:hint="eastAsia" w:ascii="宋体" w:hAnsi="宋体" w:cs="宋体"/>
          <w:color w:val="000000"/>
          <w:sz w:val="21"/>
          <w:lang w:val="en-US" w:eastAsia="zh-CN"/>
        </w:rPr>
        <w:t>(8分）</w:t>
      </w:r>
    </w:p>
    <w:p>
      <w:pPr>
        <w:pStyle w:val="6"/>
        <w:bidi w:val="0"/>
        <w:spacing w:line="360" w:lineRule="auto"/>
        <w:jc w:val="left"/>
        <w:textAlignment w:val="center"/>
        <w:rPr>
          <w:rStyle w:val="4"/>
          <w:rFonts w:hint="eastAsia" w:asciiTheme="minorEastAsia" w:hAnsiTheme="minorEastAsia" w:eastAsiaTheme="minorEastAsia" w:cstheme="minorEastAsia"/>
          <w:color w:val="000000"/>
          <w:sz w:val="21"/>
        </w:rPr>
      </w:pPr>
      <w:r>
        <w:rPr>
          <w:rStyle w:val="4"/>
          <w:rFonts w:hint="eastAsia" w:asciiTheme="minorEastAsia" w:hAnsiTheme="minorEastAsia" w:eastAsiaTheme="minorEastAsia" w:cstheme="minorEastAsia"/>
          <w:color w:val="000000"/>
          <w:lang w:val="en-US" w:eastAsia="zh-CN"/>
        </w:rPr>
        <w:t>4</w:t>
      </w:r>
      <w:r>
        <w:rPr>
          <w:rStyle w:val="4"/>
          <w:rFonts w:hint="eastAsia" w:asciiTheme="minorEastAsia" w:hAnsiTheme="minorEastAsia" w:eastAsiaTheme="minorEastAsia" w:cstheme="minorEastAsia"/>
          <w:color w:val="000000"/>
        </w:rPr>
        <w:t>6.</w:t>
      </w:r>
      <w:r>
        <w:rPr>
          <w:rStyle w:val="4"/>
          <w:rFonts w:hint="eastAsia" w:asciiTheme="minorEastAsia" w:hAnsiTheme="minorEastAsia" w:eastAsiaTheme="minorEastAsia" w:cstheme="minorEastAsia"/>
          <w:color w:val="000000"/>
          <w:sz w:val="21"/>
        </w:rPr>
        <w:t>【历史——选修3：20世纪的战争与和平】</w:t>
      </w:r>
    </w:p>
    <w:p>
      <w:pPr>
        <w:pStyle w:val="6"/>
        <w:bidi w:val="0"/>
        <w:spacing w:line="360" w:lineRule="auto"/>
        <w:ind w:firstLine="450"/>
        <w:jc w:val="left"/>
        <w:textAlignment w:val="center"/>
        <w:rPr>
          <w:rStyle w:val="4"/>
          <w:rFonts w:ascii="楷体" w:hAnsi="楷体" w:eastAsia="楷体" w:cs="楷体"/>
          <w:color w:val="000000"/>
          <w:sz w:val="21"/>
        </w:rPr>
      </w:pPr>
      <w:r>
        <w:rPr>
          <w:rStyle w:val="4"/>
          <w:rFonts w:ascii="楷体" w:hAnsi="楷体" w:eastAsia="楷体" w:cs="楷体"/>
          <w:color w:val="000000"/>
          <w:sz w:val="21"/>
        </w:rPr>
        <w:t>材料1958年初英国出现了一个具有广泛目标和威望的新的和平组织“核裁军运动”（简称CND）它联合了传统和平组织、反核团体以及新左翼等三方面的力量，主要反对英国的核防务政策和向美国提供核基地，并发动和组织了有名的复活节和平进军行动，成为世界性核裁军开始的标志。</w:t>
      </w:r>
    </w:p>
    <w:p>
      <w:pPr>
        <w:pStyle w:val="6"/>
        <w:bidi w:val="0"/>
        <w:spacing w:line="360" w:lineRule="auto"/>
        <w:ind w:firstLine="450"/>
        <w:jc w:val="left"/>
        <w:textAlignment w:val="center"/>
        <w:rPr>
          <w:rStyle w:val="4"/>
          <w:rFonts w:ascii="楷体" w:hAnsi="楷体" w:eastAsia="楷体" w:cs="楷体"/>
          <w:color w:val="000000"/>
          <w:sz w:val="21"/>
        </w:rPr>
      </w:pPr>
      <w:r>
        <w:rPr>
          <w:rStyle w:val="4"/>
          <w:rFonts w:ascii="楷体" w:hAnsi="楷体" w:eastAsia="楷体" w:cs="楷体"/>
          <w:color w:val="000000"/>
          <w:sz w:val="21"/>
        </w:rPr>
        <w:t>成立初期，它呼吁英国停止核试验和美国携带核武器的轰炸机暂停巡逻飞行与暂缓建设美国导弹基地的谈判；后来CND政策进一步发展为反对美国在英国的所有核基地，在1960年会议土它赞同脱离严重依赖核武器的北约这一政策。CND在1961年的顶峰时期发展到800多个地方团体，在各地区建立了组织，总部办公室有20多个工作人员。它有CND妇女、学生、青年等部和基督教CND，及科学家和建筑师等专业人员团体。CND的月报《Sanity》达到45000份的发行量。</w:t>
      </w:r>
    </w:p>
    <w:p>
      <w:pPr>
        <w:pStyle w:val="6"/>
        <w:bidi w:val="0"/>
        <w:spacing w:line="360" w:lineRule="auto"/>
        <w:ind w:firstLine="450"/>
        <w:jc w:val="right"/>
        <w:textAlignment w:val="center"/>
        <w:rPr>
          <w:rStyle w:val="4"/>
          <w:rFonts w:ascii="宋体" w:hAnsi="宋体" w:eastAsia="宋体" w:cs="宋体"/>
          <w:color w:val="000000"/>
          <w:sz w:val="21"/>
        </w:rPr>
      </w:pPr>
      <w:r>
        <w:rPr>
          <w:rStyle w:val="4"/>
          <w:rFonts w:ascii="楷体" w:hAnsi="楷体" w:eastAsia="楷体" w:cs="楷体"/>
          <w:color w:val="000000"/>
          <w:sz w:val="21"/>
        </w:rPr>
        <w:t>—</w:t>
      </w:r>
      <w:r>
        <w:rPr>
          <w:rStyle w:val="4"/>
          <w:rFonts w:ascii="宋体" w:hAnsi="宋体" w:eastAsia="宋体" w:cs="宋体"/>
          <w:color w:val="000000"/>
          <w:sz w:val="21"/>
        </w:rPr>
        <w:t>—摘编自汤玲《20世纪80年代西北欧反核和平运动研究》</w:t>
      </w:r>
    </w:p>
    <w:p>
      <w:pPr>
        <w:pStyle w:val="6"/>
        <w:bidi w:val="0"/>
        <w:spacing w:line="360" w:lineRule="auto"/>
        <w:jc w:val="left"/>
        <w:textAlignment w:val="center"/>
        <w:rPr>
          <w:rStyle w:val="4"/>
          <w:rFonts w:hint="eastAsia" w:ascii="宋体" w:hAnsi="宋体" w:eastAsia="宋体" w:cs="宋体"/>
          <w:color w:val="000000"/>
          <w:sz w:val="21"/>
          <w:lang w:eastAsia="zh-CN"/>
        </w:rPr>
      </w:pPr>
      <w:r>
        <w:rPr>
          <w:rStyle w:val="4"/>
          <w:rFonts w:ascii="宋体" w:hAnsi="宋体" w:eastAsia="宋体" w:cs="宋体"/>
          <w:color w:val="000000"/>
          <w:sz w:val="21"/>
        </w:rPr>
        <w:t>（1）根据材料，概括“核裁军运动”的主要主张及特点。</w:t>
      </w:r>
      <w:r>
        <w:rPr>
          <w:rStyle w:val="4"/>
          <w:rFonts w:hint="eastAsia" w:ascii="宋体" w:hAnsi="宋体" w:cs="宋体"/>
          <w:color w:val="000000"/>
          <w:sz w:val="21"/>
          <w:lang w:eastAsia="zh-CN"/>
        </w:rPr>
        <w:t>（</w:t>
      </w:r>
      <w:r>
        <w:rPr>
          <w:rStyle w:val="4"/>
          <w:rFonts w:hint="eastAsia" w:ascii="宋体" w:hAnsi="宋体" w:cs="宋体"/>
          <w:color w:val="000000"/>
          <w:sz w:val="21"/>
          <w:lang w:val="en-US" w:eastAsia="zh-CN"/>
        </w:rPr>
        <w:t>8分</w:t>
      </w:r>
      <w:r>
        <w:rPr>
          <w:rStyle w:val="4"/>
          <w:rFonts w:hint="eastAsia" w:ascii="宋体" w:hAnsi="宋体" w:cs="宋体"/>
          <w:color w:val="000000"/>
          <w:sz w:val="21"/>
          <w:lang w:eastAsia="zh-CN"/>
        </w:rPr>
        <w:t>）</w:t>
      </w:r>
    </w:p>
    <w:p>
      <w:pPr>
        <w:pStyle w:val="6"/>
        <w:bidi w:val="0"/>
        <w:spacing w:line="360" w:lineRule="auto"/>
        <w:jc w:val="left"/>
        <w:textAlignment w:val="center"/>
        <w:rPr>
          <w:rStyle w:val="4"/>
          <w:rFonts w:hint="eastAsia" w:ascii="宋体" w:hAnsi="宋体" w:eastAsia="宋体" w:cs="宋体"/>
          <w:color w:val="000000"/>
          <w:sz w:val="21"/>
          <w:lang w:eastAsia="zh-CN"/>
        </w:rPr>
      </w:pPr>
      <w:r>
        <w:rPr>
          <w:rStyle w:val="4"/>
          <w:rFonts w:ascii="宋体" w:hAnsi="宋体" w:eastAsia="宋体" w:cs="宋体"/>
          <w:color w:val="000000"/>
          <w:sz w:val="21"/>
        </w:rPr>
        <w:t>（2）根据材料并结合所学知识，简析“核裁军运动”组织兴起的背景。</w:t>
      </w:r>
      <w:r>
        <w:rPr>
          <w:rStyle w:val="4"/>
          <w:rFonts w:hint="eastAsia" w:ascii="宋体" w:hAnsi="宋体" w:cs="宋体"/>
          <w:color w:val="000000"/>
          <w:sz w:val="21"/>
          <w:lang w:eastAsia="zh-CN"/>
        </w:rPr>
        <w:t>（</w:t>
      </w:r>
      <w:r>
        <w:rPr>
          <w:rStyle w:val="4"/>
          <w:rFonts w:hint="eastAsia" w:ascii="宋体" w:hAnsi="宋体" w:cs="宋体"/>
          <w:color w:val="000000"/>
          <w:sz w:val="21"/>
          <w:lang w:val="en-US" w:eastAsia="zh-CN"/>
        </w:rPr>
        <w:t>7分</w:t>
      </w:r>
      <w:r>
        <w:rPr>
          <w:rStyle w:val="4"/>
          <w:rFonts w:hint="eastAsia" w:ascii="宋体" w:hAnsi="宋体" w:cs="宋体"/>
          <w:color w:val="000000"/>
          <w:sz w:val="21"/>
          <w:lang w:eastAsia="zh-CN"/>
        </w:rPr>
        <w:t>）</w:t>
      </w:r>
    </w:p>
    <w:p>
      <w:pPr>
        <w:pStyle w:val="6"/>
        <w:bidi w:val="0"/>
        <w:spacing w:line="360" w:lineRule="auto"/>
        <w:jc w:val="left"/>
        <w:textAlignment w:val="center"/>
        <w:rPr>
          <w:rStyle w:val="4"/>
          <w:rFonts w:hint="eastAsia" w:asciiTheme="minorEastAsia" w:hAnsiTheme="minorEastAsia" w:eastAsiaTheme="minorEastAsia" w:cstheme="minorEastAsia"/>
          <w:color w:val="000000"/>
          <w:sz w:val="21"/>
        </w:rPr>
      </w:pPr>
      <w:r>
        <w:rPr>
          <w:rStyle w:val="4"/>
          <w:rFonts w:hint="eastAsia" w:asciiTheme="minorEastAsia" w:hAnsiTheme="minorEastAsia" w:eastAsiaTheme="minorEastAsia" w:cstheme="minorEastAsia"/>
          <w:color w:val="000000"/>
          <w:lang w:val="en-US" w:eastAsia="zh-CN"/>
        </w:rPr>
        <w:t>47</w:t>
      </w:r>
      <w:r>
        <w:rPr>
          <w:rStyle w:val="4"/>
          <w:rFonts w:hint="eastAsia" w:asciiTheme="minorEastAsia" w:hAnsiTheme="minorEastAsia" w:eastAsiaTheme="minorEastAsia" w:cstheme="minorEastAsia"/>
          <w:color w:val="000000"/>
        </w:rPr>
        <w:t>.</w:t>
      </w:r>
      <w:r>
        <w:rPr>
          <w:rStyle w:val="4"/>
          <w:rFonts w:hint="eastAsia" w:asciiTheme="minorEastAsia" w:hAnsiTheme="minorEastAsia" w:eastAsiaTheme="minorEastAsia" w:cstheme="minorEastAsia"/>
          <w:color w:val="000000"/>
          <w:sz w:val="21"/>
        </w:rPr>
        <w:t>【中外历史人物评说】</w:t>
      </w:r>
    </w:p>
    <w:p>
      <w:pPr>
        <w:pStyle w:val="6"/>
        <w:bidi w:val="0"/>
        <w:spacing w:line="360" w:lineRule="auto"/>
        <w:ind w:firstLine="450"/>
        <w:jc w:val="left"/>
        <w:textAlignment w:val="center"/>
        <w:rPr>
          <w:rStyle w:val="4"/>
          <w:rFonts w:ascii="楷体" w:hAnsi="楷体" w:eastAsia="楷体" w:cs="楷体"/>
          <w:color w:val="000000"/>
          <w:sz w:val="21"/>
        </w:rPr>
      </w:pPr>
      <w:r>
        <w:rPr>
          <w:rStyle w:val="4"/>
          <w:rFonts w:ascii="楷体" w:hAnsi="楷体" w:eastAsia="楷体" w:cs="楷体"/>
          <w:color w:val="000000"/>
          <w:sz w:val="21"/>
        </w:rPr>
        <w:t>材料</w:t>
      </w:r>
      <w:r>
        <w:rPr>
          <w:rStyle w:val="4"/>
          <w:rFonts w:hint="eastAsia" w:ascii="楷体" w:hAnsi="楷体" w:eastAsia="楷体" w:cs="楷体"/>
          <w:color w:val="000000"/>
          <w:sz w:val="21"/>
          <w:lang w:val="en-US" w:eastAsia="zh-CN"/>
        </w:rPr>
        <w:t xml:space="preserve"> </w:t>
      </w:r>
      <w:r>
        <w:rPr>
          <w:rStyle w:val="4"/>
          <w:rFonts w:ascii="楷体" w:hAnsi="楷体" w:eastAsia="楷体" w:cs="楷体"/>
          <w:color w:val="000000"/>
          <w:sz w:val="21"/>
        </w:rPr>
        <w:t>1905年5月，京张铁路总局和工程局成立，袁世凯委派陈昭常为总办，詹天佑为会办兼总工程师（官衔：道台），开始筹备铁路建路事宜。詹天佶是晚清容阅率领到美国留学的一百二十名幼童之一，也是其中仅有的获得大学学位的两位幼童之一。京张铁路从北京到张家口，全长有二百多公里，中间要经过层峦叠嶂、峭壁耸立的燕山山脒，特别是居席关、青龙桥、八达岭等地区，地形十分险恶，工程量很大。詹天，为破解技术难题，背上标杆仪器，骑着小毛驴，成天奔走在崎岖的荒山野地，实地勘测线路。在八迭岭隧道开挖前，有位叫雨宫敬次郎的日本承包商曾上书袁世凯，说中国若靠人工挖隧道很难完成，建议由日本包工，聘请日本钻工，用机器开挖，必能筑成隧道。詹天佑立下誓言，不打通隧道他决不离开工地。在詹天佑忙于八达岭隧道攻坚之际，不断有外国工程人员到施工沿线“打猎”，实剥偷窥，制造谣言。隧道经过衬砌竣工后，詹天佑主动邀请外国工程界人士前来参观。这些洋工程师们以挑剔的眼光，仔细审视了隧道工程，从村砌到通风、排水，没有挑出一点毛病，不得不被中国工程师的技术和效率所折服。这时，还剩f最后一道难题有待解决，就是从南口到八达岭地势太陡，如果采用常规的螺旋式线路，火车很难爬上去。詹天佑创造性地设计出一种折返线路，铺设“人”字形路轨，火车到这里，以两部大马力机车前后一推一拉，就可安全地爬过陡坡，这样既降低了坡度，也缩短了隧道。1909年京张铁路全线建成通车。</w:t>
      </w:r>
    </w:p>
    <w:p>
      <w:pPr>
        <w:pStyle w:val="6"/>
        <w:bidi w:val="0"/>
        <w:spacing w:line="360" w:lineRule="auto"/>
        <w:ind w:firstLine="450"/>
        <w:jc w:val="right"/>
        <w:textAlignment w:val="center"/>
        <w:rPr>
          <w:rStyle w:val="4"/>
          <w:rFonts w:ascii="宋体" w:hAnsi="宋体" w:eastAsia="宋体" w:cs="宋体"/>
          <w:color w:val="000000"/>
          <w:sz w:val="21"/>
        </w:rPr>
      </w:pPr>
      <w:r>
        <w:rPr>
          <w:rStyle w:val="4"/>
          <w:rFonts w:ascii="宋体" w:hAnsi="宋体" w:eastAsia="宋体" w:cs="宋体"/>
          <w:color w:val="000000"/>
          <w:sz w:val="21"/>
        </w:rPr>
        <w:t>——摘编自《文化中国》</w:t>
      </w:r>
    </w:p>
    <w:p>
      <w:pPr>
        <w:pStyle w:val="6"/>
        <w:bidi w:val="0"/>
        <w:spacing w:line="360" w:lineRule="auto"/>
        <w:jc w:val="left"/>
        <w:textAlignment w:val="center"/>
        <w:rPr>
          <w:rStyle w:val="4"/>
          <w:rFonts w:hint="eastAsia" w:ascii="宋体" w:hAnsi="宋体" w:eastAsia="宋体" w:cs="宋体"/>
          <w:color w:val="000000"/>
          <w:sz w:val="21"/>
          <w:lang w:eastAsia="zh-CN"/>
        </w:rPr>
      </w:pPr>
      <w:r>
        <w:rPr>
          <w:rStyle w:val="4"/>
          <w:rFonts w:ascii="宋体" w:hAnsi="宋体" w:eastAsia="宋体" w:cs="宋体"/>
          <w:color w:val="000000"/>
          <w:sz w:val="21"/>
        </w:rPr>
        <w:t>（1）根据材料并结合所学知识，概括詹天佑在修建京张铁路时面临的困难。</w:t>
      </w:r>
      <w:r>
        <w:rPr>
          <w:rStyle w:val="4"/>
          <w:rFonts w:hint="eastAsia" w:ascii="宋体" w:hAnsi="宋体" w:cs="宋体"/>
          <w:color w:val="000000"/>
          <w:sz w:val="21"/>
          <w:lang w:eastAsia="zh-CN"/>
        </w:rPr>
        <w:t>（</w:t>
      </w:r>
      <w:r>
        <w:rPr>
          <w:rStyle w:val="4"/>
          <w:rFonts w:hint="eastAsia" w:ascii="宋体" w:hAnsi="宋体" w:cs="宋体"/>
          <w:color w:val="000000"/>
          <w:sz w:val="21"/>
          <w:lang w:val="en-US" w:eastAsia="zh-CN"/>
        </w:rPr>
        <w:t>9分</w:t>
      </w:r>
      <w:r>
        <w:rPr>
          <w:rStyle w:val="4"/>
          <w:rFonts w:hint="eastAsia" w:ascii="宋体" w:hAnsi="宋体" w:cs="宋体"/>
          <w:color w:val="000000"/>
          <w:sz w:val="21"/>
          <w:lang w:eastAsia="zh-CN"/>
        </w:rPr>
        <w:t>）</w:t>
      </w:r>
    </w:p>
    <w:p>
      <w:pPr>
        <w:pStyle w:val="6"/>
        <w:bidi w:val="0"/>
        <w:spacing w:line="360" w:lineRule="auto"/>
        <w:jc w:val="left"/>
        <w:textAlignment w:val="center"/>
        <w:rPr>
          <w:rStyle w:val="4"/>
          <w:rFonts w:hint="eastAsia" w:ascii="宋体" w:hAnsi="宋体" w:eastAsia="宋体" w:cs="宋体"/>
          <w:color w:val="000000"/>
          <w:sz w:val="21"/>
          <w:lang w:eastAsia="zh-CN"/>
        </w:rPr>
      </w:pPr>
      <w:r>
        <w:rPr>
          <w:rStyle w:val="4"/>
          <w:rFonts w:ascii="宋体" w:hAnsi="宋体" w:eastAsia="宋体" w:cs="宋体"/>
          <w:color w:val="000000"/>
          <w:sz w:val="21"/>
        </w:rPr>
        <w:t>（2）根据材料并结合所学知识，简析詹天佑成功修筑京张铁路的客观因索。</w:t>
      </w:r>
      <w:r>
        <w:rPr>
          <w:rStyle w:val="4"/>
          <w:rFonts w:hint="eastAsia" w:ascii="宋体" w:hAnsi="宋体" w:cs="宋体"/>
          <w:color w:val="000000"/>
          <w:sz w:val="21"/>
          <w:lang w:eastAsia="zh-CN"/>
        </w:rPr>
        <w:t>（</w:t>
      </w:r>
      <w:r>
        <w:rPr>
          <w:rStyle w:val="4"/>
          <w:rFonts w:hint="eastAsia" w:ascii="宋体" w:hAnsi="宋体" w:cs="宋体"/>
          <w:color w:val="000000"/>
          <w:sz w:val="21"/>
          <w:lang w:val="en-US" w:eastAsia="zh-CN"/>
        </w:rPr>
        <w:t>6分</w:t>
      </w:r>
      <w:r>
        <w:rPr>
          <w:rStyle w:val="4"/>
          <w:rFonts w:hint="eastAsia" w:ascii="宋体" w:hAnsi="宋体" w:cs="宋体"/>
          <w:color w:val="000000"/>
          <w:sz w:val="21"/>
          <w:lang w:eastAsia="zh-CN"/>
        </w:rPr>
        <w:t>）</w:t>
      </w:r>
    </w:p>
    <w:p>
      <w:pPr>
        <w:pStyle w:val="6"/>
        <w:bidi w:val="0"/>
        <w:spacing w:line="360" w:lineRule="auto"/>
        <w:ind w:firstLine="2310" w:firstLineChars="1100"/>
        <w:textAlignment w:val="center"/>
        <w:rPr>
          <w:rStyle w:val="4"/>
          <w:rFonts w:hint="eastAsia"/>
          <w:color w:val="FF0000"/>
          <w:lang w:val="en-US" w:eastAsia="zh-CN"/>
        </w:rPr>
      </w:pPr>
    </w:p>
    <w:p>
      <w:pPr>
        <w:pStyle w:val="6"/>
        <w:bidi w:val="0"/>
        <w:spacing w:line="360" w:lineRule="auto"/>
        <w:ind w:firstLine="2310" w:firstLineChars="1100"/>
        <w:textAlignment w:val="center"/>
        <w:rPr>
          <w:rStyle w:val="4"/>
          <w:rFonts w:hint="eastAsia"/>
          <w:color w:val="FF0000"/>
          <w:lang w:val="en-US" w:eastAsia="zh-CN"/>
        </w:rPr>
      </w:pPr>
    </w:p>
    <w:p>
      <w:pPr>
        <w:pStyle w:val="6"/>
        <w:bidi w:val="0"/>
        <w:spacing w:line="360" w:lineRule="auto"/>
        <w:ind w:firstLine="2310" w:firstLineChars="1100"/>
        <w:textAlignment w:val="center"/>
        <w:rPr>
          <w:rStyle w:val="4"/>
          <w:rFonts w:hint="eastAsia"/>
          <w:color w:val="FF0000"/>
          <w:lang w:val="en-US" w:eastAsia="zh-CN"/>
        </w:rPr>
      </w:pPr>
    </w:p>
    <w:p>
      <w:pPr>
        <w:pStyle w:val="6"/>
        <w:bidi w:val="0"/>
        <w:spacing w:line="360" w:lineRule="auto"/>
        <w:ind w:firstLine="2310" w:firstLineChars="1100"/>
        <w:textAlignment w:val="center"/>
        <w:rPr>
          <w:rStyle w:val="4"/>
          <w:rFonts w:hint="eastAsia"/>
          <w:color w:val="FF0000"/>
          <w:lang w:val="en-US" w:eastAsia="zh-CN"/>
        </w:rPr>
      </w:pPr>
    </w:p>
    <w:p>
      <w:pPr>
        <w:pStyle w:val="6"/>
        <w:bidi w:val="0"/>
        <w:spacing w:line="360" w:lineRule="auto"/>
        <w:ind w:firstLine="2310" w:firstLineChars="1100"/>
        <w:textAlignment w:val="center"/>
        <w:rPr>
          <w:rStyle w:val="4"/>
          <w:rFonts w:hint="eastAsia"/>
          <w:color w:val="FF0000"/>
          <w:lang w:val="en-US" w:eastAsia="zh-CN"/>
        </w:rPr>
      </w:pPr>
    </w:p>
    <w:p>
      <w:pPr>
        <w:pStyle w:val="6"/>
        <w:bidi w:val="0"/>
        <w:spacing w:line="360" w:lineRule="auto"/>
        <w:ind w:firstLine="2310" w:firstLineChars="1100"/>
        <w:textAlignment w:val="center"/>
        <w:rPr>
          <w:rStyle w:val="4"/>
          <w:rFonts w:hint="eastAsia"/>
          <w:color w:val="FF0000"/>
          <w:lang w:val="en-US" w:eastAsia="zh-CN"/>
        </w:rPr>
      </w:pPr>
    </w:p>
    <w:p>
      <w:pPr>
        <w:pStyle w:val="6"/>
        <w:bidi w:val="0"/>
        <w:spacing w:line="360" w:lineRule="auto"/>
        <w:ind w:firstLine="2310" w:firstLineChars="1100"/>
        <w:textAlignment w:val="center"/>
        <w:rPr>
          <w:rStyle w:val="4"/>
          <w:rFonts w:hint="eastAsia"/>
          <w:color w:val="FF0000"/>
          <w:lang w:val="en-US" w:eastAsia="zh-CN"/>
        </w:rPr>
      </w:pPr>
      <w:r>
        <w:rPr>
          <w:rStyle w:val="4"/>
          <w:rFonts w:hint="eastAsia"/>
          <w:color w:val="FF0000"/>
          <w:lang w:val="en-US" w:eastAsia="zh-CN"/>
        </w:rPr>
        <w:t>历史参考答案</w:t>
      </w:r>
    </w:p>
    <w:p>
      <w:pPr>
        <w:pStyle w:val="6"/>
        <w:bidi w:val="0"/>
        <w:spacing w:line="360" w:lineRule="auto"/>
        <w:textAlignment w:val="center"/>
        <w:rPr>
          <w:rStyle w:val="4"/>
          <w:rFonts w:hint="eastAsia"/>
          <w:color w:val="000000" w:themeColor="text1"/>
          <w:lang w:val="en-US" w:eastAsia="zh-CN"/>
          <w14:textFill>
            <w14:solidFill>
              <w14:schemeClr w14:val="tx1"/>
            </w14:solidFill>
          </w14:textFill>
        </w:rPr>
      </w:pPr>
      <w:r>
        <w:rPr>
          <w:rStyle w:val="4"/>
          <w:rFonts w:hint="eastAsia"/>
          <w:color w:val="000000" w:themeColor="text1"/>
          <w:lang w:val="en-US" w:eastAsia="zh-CN"/>
          <w14:textFill>
            <w14:solidFill>
              <w14:schemeClr w14:val="tx1"/>
            </w14:solidFill>
          </w14:textFill>
        </w:rPr>
        <w:t>24.</w:t>
      </w:r>
      <w:r>
        <w:rPr>
          <w:rStyle w:val="4"/>
          <w:color w:val="000000" w:themeColor="text1"/>
          <w14:textFill>
            <w14:solidFill>
              <w14:schemeClr w14:val="tx1"/>
            </w14:solidFill>
          </w14:textFill>
        </w:rPr>
        <w:t>A</w:t>
      </w:r>
      <w:r>
        <w:rPr>
          <w:rStyle w:val="4"/>
          <w:rFonts w:hint="eastAsia"/>
          <w:color w:val="000000" w:themeColor="text1"/>
          <w:lang w:val="en-US" w:eastAsia="zh-CN"/>
          <w14:textFill>
            <w14:solidFill>
              <w14:schemeClr w14:val="tx1"/>
            </w14:solidFill>
          </w14:textFill>
        </w:rPr>
        <w:t xml:space="preserve">  </w:t>
      </w:r>
    </w:p>
    <w:p>
      <w:pPr>
        <w:pStyle w:val="6"/>
        <w:bidi w:val="0"/>
        <w:spacing w:line="360" w:lineRule="auto"/>
        <w:textAlignment w:val="center"/>
        <w:rPr>
          <w:rStyle w:val="4"/>
          <w:rFonts w:ascii="宋体" w:hAnsi="宋体" w:eastAsia="宋体" w:cs="宋体"/>
          <w:color w:val="000000" w:themeColor="text1"/>
          <w14:textFill>
            <w14:solidFill>
              <w14:schemeClr w14:val="tx1"/>
            </w14:solidFill>
          </w14:textFill>
        </w:rPr>
      </w:pPr>
      <w:r>
        <w:rPr>
          <w:rStyle w:val="4"/>
          <w:color w:val="000000" w:themeColor="text1"/>
          <w14:textFill>
            <w14:solidFill>
              <w14:schemeClr w14:val="tx1"/>
            </w14:solidFill>
          </w14:textFill>
        </w:rPr>
        <w:t>【解析】</w:t>
      </w:r>
      <w:r>
        <w:rPr>
          <w:rStyle w:val="4"/>
          <w:rFonts w:ascii="宋体" w:hAnsi="宋体" w:eastAsia="宋体" w:cs="宋体"/>
          <w:color w:val="000000" w:themeColor="text1"/>
          <w14:textFill>
            <w14:solidFill>
              <w14:schemeClr w14:val="tx1"/>
            </w14:solidFill>
          </w14:textFill>
        </w:rPr>
        <w:t>乐舞表现武王伐纣、平复南国等史事，是贵族子弟年幼时学习的必修课”说明此时期乐舞从政治和教化角度教育民众，A正确；传承不符合材料主旨，B错误；西周时期主要是贵族政治，C错误；歌功颂德不符合材料主旨，D错误。</w:t>
      </w:r>
    </w:p>
    <w:p>
      <w:pPr>
        <w:pStyle w:val="6"/>
        <w:bidi w:val="0"/>
        <w:spacing w:line="360" w:lineRule="auto"/>
        <w:textAlignment w:val="center"/>
        <w:rPr>
          <w:rStyle w:val="4"/>
          <w:color w:val="000000" w:themeColor="text1"/>
          <w14:textFill>
            <w14:solidFill>
              <w14:schemeClr w14:val="tx1"/>
            </w14:solidFill>
          </w14:textFill>
        </w:rPr>
      </w:pPr>
      <w:r>
        <w:rPr>
          <w:rStyle w:val="4"/>
          <w:rFonts w:hint="eastAsia"/>
          <w:color w:val="000000" w:themeColor="text1"/>
          <w:lang w:val="en-US" w:eastAsia="zh-CN"/>
          <w14:textFill>
            <w14:solidFill>
              <w14:schemeClr w14:val="tx1"/>
            </w14:solidFill>
          </w14:textFill>
        </w:rPr>
        <w:t>25.</w:t>
      </w:r>
      <w:r>
        <w:rPr>
          <w:rStyle w:val="4"/>
          <w:color w:val="000000" w:themeColor="text1"/>
          <w14:textFill>
            <w14:solidFill>
              <w14:schemeClr w14:val="tx1"/>
            </w14:solidFill>
          </w14:textFill>
        </w:rPr>
        <w:t>A</w:t>
      </w:r>
    </w:p>
    <w:p>
      <w:pPr>
        <w:pStyle w:val="6"/>
        <w:bidi w:val="0"/>
        <w:spacing w:line="360" w:lineRule="auto"/>
        <w:textAlignment w:val="center"/>
        <w:rPr>
          <w:rStyle w:val="4"/>
          <w:rFonts w:ascii="宋体" w:hAnsi="宋体" w:eastAsia="宋体" w:cs="宋体"/>
          <w:color w:val="000000" w:themeColor="text1"/>
          <w14:textFill>
            <w14:solidFill>
              <w14:schemeClr w14:val="tx1"/>
            </w14:solidFill>
          </w14:textFill>
        </w:rPr>
      </w:pPr>
      <w:r>
        <w:rPr>
          <w:rStyle w:val="4"/>
          <w:color w:val="000000" w:themeColor="text1"/>
          <w14:textFill>
            <w14:solidFill>
              <w14:schemeClr w14:val="tx1"/>
            </w14:solidFill>
          </w14:textFill>
        </w:rPr>
        <w:t>【解析】</w:t>
      </w:r>
      <w:r>
        <w:rPr>
          <w:rStyle w:val="4"/>
          <w:rFonts w:ascii="宋体" w:hAnsi="宋体" w:eastAsia="宋体" w:cs="宋体"/>
          <w:color w:val="000000" w:themeColor="text1"/>
          <w14:textFill>
            <w14:solidFill>
              <w14:schemeClr w14:val="tx1"/>
            </w14:solidFill>
          </w14:textFill>
        </w:rPr>
        <w:t>隋唐时期把历史上分裂的南北政权，都归入“中国”，说明统治者从法统上坚持国家统一的意识，A正确；此时南北方并没有形成统一的民族认同感，B错误；材料中主要是国家统一认同感，不是专制主义中央集权的统治逐渐加强，C错误；D不符合材料主旨。</w:t>
      </w:r>
    </w:p>
    <w:p>
      <w:pPr>
        <w:pStyle w:val="6"/>
        <w:bidi w:val="0"/>
        <w:spacing w:line="360" w:lineRule="auto"/>
        <w:textAlignment w:val="center"/>
        <w:rPr>
          <w:rStyle w:val="4"/>
          <w:color w:val="000000" w:themeColor="text1"/>
          <w14:textFill>
            <w14:solidFill>
              <w14:schemeClr w14:val="tx1"/>
            </w14:solidFill>
          </w14:textFill>
        </w:rPr>
      </w:pPr>
      <w:r>
        <w:rPr>
          <w:rStyle w:val="4"/>
          <w:rFonts w:hint="eastAsia"/>
          <w:color w:val="000000" w:themeColor="text1"/>
          <w:lang w:val="en-US" w:eastAsia="zh-CN"/>
          <w14:textFill>
            <w14:solidFill>
              <w14:schemeClr w14:val="tx1"/>
            </w14:solidFill>
          </w14:textFill>
        </w:rPr>
        <w:t>26.</w:t>
      </w:r>
      <w:r>
        <w:rPr>
          <w:rStyle w:val="4"/>
          <w:color w:val="000000" w:themeColor="text1"/>
          <w14:textFill>
            <w14:solidFill>
              <w14:schemeClr w14:val="tx1"/>
            </w14:solidFill>
          </w14:textFill>
        </w:rPr>
        <w:t>C</w:t>
      </w:r>
    </w:p>
    <w:p>
      <w:pPr>
        <w:pStyle w:val="6"/>
        <w:bidi w:val="0"/>
        <w:spacing w:line="360" w:lineRule="auto"/>
        <w:textAlignment w:val="center"/>
        <w:rPr>
          <w:rStyle w:val="4"/>
          <w:rFonts w:ascii="宋体" w:hAnsi="宋体" w:eastAsia="宋体" w:cs="宋体"/>
          <w:color w:val="000000" w:themeColor="text1"/>
          <w14:textFill>
            <w14:solidFill>
              <w14:schemeClr w14:val="tx1"/>
            </w14:solidFill>
          </w14:textFill>
        </w:rPr>
      </w:pPr>
      <w:r>
        <w:rPr>
          <w:rStyle w:val="4"/>
          <w:color w:val="000000" w:themeColor="text1"/>
          <w14:textFill>
            <w14:solidFill>
              <w14:schemeClr w14:val="tx1"/>
            </w14:solidFill>
          </w14:textFill>
        </w:rPr>
        <w:t>【解析】</w:t>
      </w:r>
      <w:r>
        <w:rPr>
          <w:rStyle w:val="4"/>
          <w:rFonts w:ascii="Times New Romance" w:hAnsi="Times New Romance" w:eastAsia="Times New Romance" w:cs="Times New Romance"/>
          <w:color w:val="000000" w:themeColor="text1"/>
          <w14:textFill>
            <w14:solidFill>
              <w14:schemeClr w14:val="tx1"/>
            </w14:solidFill>
          </w14:textFill>
        </w:rPr>
        <w:t>“</w:t>
      </w:r>
      <w:r>
        <w:rPr>
          <w:rStyle w:val="4"/>
          <w:rFonts w:ascii="宋体" w:hAnsi="宋体" w:eastAsia="宋体" w:cs="宋体"/>
          <w:color w:val="000000" w:themeColor="text1"/>
          <w14:textFill>
            <w14:solidFill>
              <w14:schemeClr w14:val="tx1"/>
            </w14:solidFill>
          </w14:textFill>
        </w:rPr>
        <w:t>涂巷中小儿薄劣”说明民间市井生活的特点，</w:t>
      </w:r>
      <w:r>
        <w:rPr>
          <w:rStyle w:val="4"/>
          <w:rFonts w:ascii="Times New Romance" w:hAnsi="Times New Romance" w:eastAsia="Times New Romance" w:cs="Times New Romance"/>
          <w:color w:val="000000" w:themeColor="text1"/>
          <w14:textFill>
            <w14:solidFill>
              <w14:schemeClr w14:val="tx1"/>
            </w14:solidFill>
          </w14:textFill>
        </w:rPr>
        <w:t>C</w:t>
      </w:r>
      <w:r>
        <w:rPr>
          <w:rStyle w:val="4"/>
          <w:rFonts w:ascii="宋体" w:hAnsi="宋体" w:eastAsia="宋体" w:cs="宋体"/>
          <w:color w:val="000000" w:themeColor="text1"/>
          <w14:textFill>
            <w14:solidFill>
              <w14:schemeClr w14:val="tx1"/>
            </w14:solidFill>
          </w14:textFill>
        </w:rPr>
        <w:t>正确；材料没有体现出百姓疾苦，</w:t>
      </w:r>
      <w:r>
        <w:rPr>
          <w:rStyle w:val="4"/>
          <w:rFonts w:ascii="Times New Romance" w:hAnsi="Times New Romance" w:eastAsia="Times New Romance" w:cs="Times New Romance"/>
          <w:color w:val="000000" w:themeColor="text1"/>
          <w14:textFill>
            <w14:solidFill>
              <w14:schemeClr w14:val="tx1"/>
            </w14:solidFill>
          </w14:textFill>
        </w:rPr>
        <w:t>A</w:t>
      </w:r>
      <w:r>
        <w:rPr>
          <w:rStyle w:val="4"/>
          <w:rFonts w:ascii="宋体" w:hAnsi="宋体" w:eastAsia="宋体" w:cs="宋体"/>
          <w:color w:val="000000" w:themeColor="text1"/>
          <w14:textFill>
            <w14:solidFill>
              <w14:schemeClr w14:val="tx1"/>
            </w14:solidFill>
          </w14:textFill>
        </w:rPr>
        <w:t>错误；《三国演义》是明末清初著作，</w:t>
      </w:r>
      <w:r>
        <w:rPr>
          <w:rStyle w:val="4"/>
          <w:rFonts w:ascii="Times New Romance" w:hAnsi="Times New Romance" w:eastAsia="Times New Romance" w:cs="Times New Romance"/>
          <w:color w:val="000000" w:themeColor="text1"/>
          <w14:textFill>
            <w14:solidFill>
              <w14:schemeClr w14:val="tx1"/>
            </w14:solidFill>
          </w14:textFill>
        </w:rPr>
        <w:t>B</w:t>
      </w:r>
      <w:r>
        <w:rPr>
          <w:rStyle w:val="4"/>
          <w:rFonts w:ascii="宋体" w:hAnsi="宋体" w:eastAsia="宋体" w:cs="宋体"/>
          <w:color w:val="000000" w:themeColor="text1"/>
          <w14:textFill>
            <w14:solidFill>
              <w14:schemeClr w14:val="tx1"/>
            </w14:solidFill>
          </w14:textFill>
        </w:rPr>
        <w:t>错误；</w:t>
      </w:r>
      <w:r>
        <w:rPr>
          <w:rStyle w:val="4"/>
          <w:rFonts w:ascii="Times New Romance" w:hAnsi="Times New Romance" w:eastAsia="Times New Romance" w:cs="Times New Romance"/>
          <w:color w:val="000000" w:themeColor="text1"/>
          <w14:textFill>
            <w14:solidFill>
              <w14:schemeClr w14:val="tx1"/>
            </w14:solidFill>
          </w14:textFill>
        </w:rPr>
        <w:t>D</w:t>
      </w:r>
      <w:r>
        <w:rPr>
          <w:rStyle w:val="4"/>
          <w:rFonts w:ascii="宋体" w:hAnsi="宋体" w:eastAsia="宋体" w:cs="宋体"/>
          <w:color w:val="000000" w:themeColor="text1"/>
          <w14:textFill>
            <w14:solidFill>
              <w14:schemeClr w14:val="tx1"/>
            </w14:solidFill>
          </w14:textFill>
        </w:rPr>
        <w:t>中深入人心不符合材料主旨，材料中属于个别现象。</w:t>
      </w:r>
    </w:p>
    <w:p>
      <w:pPr>
        <w:pStyle w:val="6"/>
        <w:bidi w:val="0"/>
        <w:spacing w:line="360" w:lineRule="auto"/>
        <w:textAlignment w:val="center"/>
        <w:rPr>
          <w:rStyle w:val="4"/>
          <w:color w:val="000000" w:themeColor="text1"/>
          <w14:textFill>
            <w14:solidFill>
              <w14:schemeClr w14:val="tx1"/>
            </w14:solidFill>
          </w14:textFill>
        </w:rPr>
      </w:pPr>
      <w:r>
        <w:rPr>
          <w:rStyle w:val="4"/>
          <w:rFonts w:hint="eastAsia"/>
          <w:color w:val="000000" w:themeColor="text1"/>
          <w:lang w:val="en-US" w:eastAsia="zh-CN"/>
          <w14:textFill>
            <w14:solidFill>
              <w14:schemeClr w14:val="tx1"/>
            </w14:solidFill>
          </w14:textFill>
        </w:rPr>
        <w:t>27.</w:t>
      </w:r>
      <w:r>
        <w:rPr>
          <w:rStyle w:val="4"/>
          <w:color w:val="000000" w:themeColor="text1"/>
          <w14:textFill>
            <w14:solidFill>
              <w14:schemeClr w14:val="tx1"/>
            </w14:solidFill>
          </w14:textFill>
        </w:rPr>
        <w:t>B</w:t>
      </w:r>
    </w:p>
    <w:p>
      <w:pPr>
        <w:pStyle w:val="6"/>
        <w:bidi w:val="0"/>
        <w:spacing w:line="360" w:lineRule="auto"/>
        <w:textAlignment w:val="center"/>
        <w:rPr>
          <w:rStyle w:val="4"/>
          <w:rFonts w:ascii="宋体" w:hAnsi="宋体" w:eastAsia="宋体" w:cs="宋体"/>
          <w:color w:val="000000" w:themeColor="text1"/>
          <w14:textFill>
            <w14:solidFill>
              <w14:schemeClr w14:val="tx1"/>
            </w14:solidFill>
          </w14:textFill>
        </w:rPr>
      </w:pPr>
      <w:r>
        <w:rPr>
          <w:rStyle w:val="4"/>
          <w:color w:val="000000" w:themeColor="text1"/>
          <w14:textFill>
            <w14:solidFill>
              <w14:schemeClr w14:val="tx1"/>
            </w14:solidFill>
          </w14:textFill>
        </w:rPr>
        <w:t>【解析】</w:t>
      </w:r>
      <w:r>
        <w:rPr>
          <w:rStyle w:val="4"/>
          <w:rFonts w:ascii="宋体" w:hAnsi="宋体" w:eastAsia="宋体" w:cs="宋体"/>
          <w:color w:val="000000" w:themeColor="text1"/>
          <w14:textFill>
            <w14:solidFill>
              <w14:schemeClr w14:val="tx1"/>
            </w14:solidFill>
          </w14:textFill>
        </w:rPr>
        <w:t>材料中说明明朝后期江南地区采用以前所用物品来祈求华丽体面、喜庆吉祥，说明随着经济发展，婚礼出现世俗化趋势，B正确；破除迷信不符合材料主旨，A错误；此时民众仍然尊重传统伦理，C错误；D中全新风俗习惯不符合材料中信息。</w:t>
      </w:r>
    </w:p>
    <w:p>
      <w:pPr>
        <w:pStyle w:val="6"/>
        <w:bidi w:val="0"/>
        <w:spacing w:line="360" w:lineRule="auto"/>
        <w:textAlignment w:val="center"/>
        <w:rPr>
          <w:rStyle w:val="4"/>
          <w:color w:val="000000" w:themeColor="text1"/>
          <w14:textFill>
            <w14:solidFill>
              <w14:schemeClr w14:val="tx1"/>
            </w14:solidFill>
          </w14:textFill>
        </w:rPr>
      </w:pPr>
      <w:r>
        <w:rPr>
          <w:rStyle w:val="4"/>
          <w:rFonts w:hint="eastAsia"/>
          <w:color w:val="000000" w:themeColor="text1"/>
          <w:lang w:val="en-US" w:eastAsia="zh-CN"/>
          <w14:textFill>
            <w14:solidFill>
              <w14:schemeClr w14:val="tx1"/>
            </w14:solidFill>
          </w14:textFill>
        </w:rPr>
        <w:t>28.</w:t>
      </w:r>
      <w:r>
        <w:rPr>
          <w:rStyle w:val="4"/>
          <w:color w:val="000000" w:themeColor="text1"/>
          <w14:textFill>
            <w14:solidFill>
              <w14:schemeClr w14:val="tx1"/>
            </w14:solidFill>
          </w14:textFill>
        </w:rPr>
        <w:t>C</w:t>
      </w:r>
    </w:p>
    <w:p>
      <w:pPr>
        <w:pStyle w:val="6"/>
        <w:bidi w:val="0"/>
        <w:spacing w:line="360" w:lineRule="auto"/>
        <w:textAlignment w:val="center"/>
        <w:rPr>
          <w:rStyle w:val="4"/>
          <w:rFonts w:ascii="宋体" w:hAnsi="宋体" w:eastAsia="宋体" w:cs="宋体"/>
          <w:color w:val="000000" w:themeColor="text1"/>
          <w14:textFill>
            <w14:solidFill>
              <w14:schemeClr w14:val="tx1"/>
            </w14:solidFill>
          </w14:textFill>
        </w:rPr>
      </w:pPr>
      <w:r>
        <w:rPr>
          <w:rStyle w:val="4"/>
          <w:color w:val="000000" w:themeColor="text1"/>
          <w14:textFill>
            <w14:solidFill>
              <w14:schemeClr w14:val="tx1"/>
            </w14:solidFill>
          </w14:textFill>
        </w:rPr>
        <w:t>【解析】</w:t>
      </w:r>
      <w:r>
        <w:rPr>
          <w:rStyle w:val="4"/>
          <w:rFonts w:ascii="Times New Romance" w:hAnsi="Times New Romance" w:eastAsia="Times New Romance" w:cs="Times New Romance"/>
          <w:color w:val="000000" w:themeColor="text1"/>
          <w14:textFill>
            <w14:solidFill>
              <w14:schemeClr w14:val="tx1"/>
            </w14:solidFill>
          </w14:textFill>
        </w:rPr>
        <w:t>19</w:t>
      </w:r>
      <w:r>
        <w:rPr>
          <w:rStyle w:val="4"/>
          <w:rFonts w:ascii="宋体" w:hAnsi="宋体" w:eastAsia="宋体" w:cs="宋体"/>
          <w:color w:val="000000" w:themeColor="text1"/>
          <w14:textFill>
            <w14:solidFill>
              <w14:schemeClr w14:val="tx1"/>
            </w14:solidFill>
          </w14:textFill>
        </w:rPr>
        <w:t>世纪末，中国民族危机深重，严复为了挽救民族危机，利用进化论思想宣传维新变法，</w:t>
      </w:r>
      <w:r>
        <w:rPr>
          <w:rStyle w:val="4"/>
          <w:rFonts w:ascii="Times New Romance" w:hAnsi="Times New Romance" w:eastAsia="Times New Romance" w:cs="Times New Romance"/>
          <w:color w:val="000000" w:themeColor="text1"/>
          <w14:textFill>
            <w14:solidFill>
              <w14:schemeClr w14:val="tx1"/>
            </w14:solidFill>
          </w14:textFill>
        </w:rPr>
        <w:t>C</w:t>
      </w:r>
      <w:r>
        <w:rPr>
          <w:rStyle w:val="4"/>
          <w:rFonts w:ascii="宋体" w:hAnsi="宋体" w:eastAsia="宋体" w:cs="宋体"/>
          <w:color w:val="000000" w:themeColor="text1"/>
          <w14:textFill>
            <w14:solidFill>
              <w14:schemeClr w14:val="tx1"/>
            </w14:solidFill>
          </w14:textFill>
        </w:rPr>
        <w:t>正确；材料中严复属于维新派，不是洋务派，</w:t>
      </w:r>
      <w:r>
        <w:rPr>
          <w:rStyle w:val="4"/>
          <w:rFonts w:ascii="Times New Romance" w:hAnsi="Times New Romance" w:eastAsia="Times New Romance" w:cs="Times New Romance"/>
          <w:color w:val="000000" w:themeColor="text1"/>
          <w14:textFill>
            <w14:solidFill>
              <w14:schemeClr w14:val="tx1"/>
            </w14:solidFill>
          </w14:textFill>
        </w:rPr>
        <w:t>A</w:t>
      </w:r>
      <w:r>
        <w:rPr>
          <w:rStyle w:val="4"/>
          <w:rFonts w:ascii="宋体" w:hAnsi="宋体" w:eastAsia="宋体" w:cs="宋体"/>
          <w:color w:val="000000" w:themeColor="text1"/>
          <w14:textFill>
            <w14:solidFill>
              <w14:schemeClr w14:val="tx1"/>
            </w14:solidFill>
          </w14:textFill>
        </w:rPr>
        <w:t>错误；戊戌变法理论依据是西方政治学说，B错误；严复是维新派主要代表，D错误。</w:t>
      </w:r>
    </w:p>
    <w:p>
      <w:pPr>
        <w:pStyle w:val="6"/>
        <w:bidi w:val="0"/>
        <w:spacing w:line="360" w:lineRule="auto"/>
        <w:textAlignment w:val="center"/>
        <w:rPr>
          <w:rStyle w:val="4"/>
          <w:color w:val="000000" w:themeColor="text1"/>
          <w14:textFill>
            <w14:solidFill>
              <w14:schemeClr w14:val="tx1"/>
            </w14:solidFill>
          </w14:textFill>
        </w:rPr>
      </w:pPr>
      <w:r>
        <w:rPr>
          <w:rStyle w:val="4"/>
          <w:rFonts w:hint="eastAsia"/>
          <w:color w:val="000000" w:themeColor="text1"/>
          <w:lang w:val="en-US" w:eastAsia="zh-CN"/>
          <w14:textFill>
            <w14:solidFill>
              <w14:schemeClr w14:val="tx1"/>
            </w14:solidFill>
          </w14:textFill>
        </w:rPr>
        <w:t>29.</w:t>
      </w:r>
      <w:r>
        <w:rPr>
          <w:rStyle w:val="4"/>
          <w:color w:val="000000" w:themeColor="text1"/>
          <w14:textFill>
            <w14:solidFill>
              <w14:schemeClr w14:val="tx1"/>
            </w14:solidFill>
          </w14:textFill>
        </w:rPr>
        <w:t>D</w:t>
      </w:r>
    </w:p>
    <w:p>
      <w:pPr>
        <w:pStyle w:val="6"/>
        <w:bidi w:val="0"/>
        <w:spacing w:line="360" w:lineRule="auto"/>
        <w:textAlignment w:val="center"/>
        <w:rPr>
          <w:rStyle w:val="4"/>
          <w:rFonts w:ascii="宋体" w:hAnsi="宋体" w:eastAsia="宋体" w:cs="宋体"/>
          <w:color w:val="000000" w:themeColor="text1"/>
          <w14:textFill>
            <w14:solidFill>
              <w14:schemeClr w14:val="tx1"/>
            </w14:solidFill>
          </w14:textFill>
        </w:rPr>
      </w:pPr>
      <w:r>
        <w:rPr>
          <w:rStyle w:val="4"/>
          <w:color w:val="000000" w:themeColor="text1"/>
          <w14:textFill>
            <w14:solidFill>
              <w14:schemeClr w14:val="tx1"/>
            </w14:solidFill>
          </w14:textFill>
        </w:rPr>
        <w:t>【解析】</w:t>
      </w:r>
      <w:r>
        <w:rPr>
          <w:rStyle w:val="4"/>
          <w:rFonts w:ascii="Times New Romance" w:hAnsi="Times New Romance" w:eastAsia="Times New Romance" w:cs="Times New Romance"/>
          <w:color w:val="000000" w:themeColor="text1"/>
          <w14:textFill>
            <w14:solidFill>
              <w14:schemeClr w14:val="tx1"/>
            </w14:solidFill>
          </w14:textFill>
        </w:rPr>
        <w:t>“</w:t>
      </w:r>
      <w:r>
        <w:rPr>
          <w:rStyle w:val="4"/>
          <w:rFonts w:ascii="宋体" w:hAnsi="宋体" w:eastAsia="宋体" w:cs="宋体"/>
          <w:color w:val="000000" w:themeColor="text1"/>
          <w14:textFill>
            <w14:solidFill>
              <w14:schemeClr w14:val="tx1"/>
            </w14:solidFill>
          </w14:textFill>
        </w:rPr>
        <w:t>川汉铁路总公司随粮强制征收，值百抽三，这使得大量的农民都入了股”的信息说明吸收农民入股，有利于加速工业化进程中资本原始积累，</w:t>
      </w:r>
      <w:r>
        <w:rPr>
          <w:rStyle w:val="4"/>
          <w:rFonts w:ascii="Times New Romance" w:hAnsi="Times New Romance" w:eastAsia="Times New Romance" w:cs="Times New Romance"/>
          <w:color w:val="000000" w:themeColor="text1"/>
          <w14:textFill>
            <w14:solidFill>
              <w14:schemeClr w14:val="tx1"/>
            </w14:solidFill>
          </w14:textFill>
        </w:rPr>
        <w:t>D</w:t>
      </w:r>
      <w:r>
        <w:rPr>
          <w:rStyle w:val="4"/>
          <w:rFonts w:ascii="宋体" w:hAnsi="宋体" w:eastAsia="宋体" w:cs="宋体"/>
          <w:color w:val="000000" w:themeColor="text1"/>
          <w14:textFill>
            <w14:solidFill>
              <w14:schemeClr w14:val="tx1"/>
            </w14:solidFill>
          </w14:textFill>
        </w:rPr>
        <w:t>正确；该举措不是增加人民负担，</w:t>
      </w:r>
      <w:r>
        <w:rPr>
          <w:rStyle w:val="4"/>
          <w:rFonts w:ascii="Times New Romance" w:hAnsi="Times New Romance" w:eastAsia="Times New Romance" w:cs="Times New Romance"/>
          <w:color w:val="000000" w:themeColor="text1"/>
          <w14:textFill>
            <w14:solidFill>
              <w14:schemeClr w14:val="tx1"/>
            </w14:solidFill>
          </w14:textFill>
        </w:rPr>
        <w:t>A</w:t>
      </w:r>
      <w:r>
        <w:rPr>
          <w:rStyle w:val="4"/>
          <w:rFonts w:ascii="宋体" w:hAnsi="宋体" w:eastAsia="宋体" w:cs="宋体"/>
          <w:color w:val="000000" w:themeColor="text1"/>
          <w14:textFill>
            <w14:solidFill>
              <w14:schemeClr w14:val="tx1"/>
            </w14:solidFill>
          </w14:textFill>
        </w:rPr>
        <w:t>错误；民族资产阶级力量不足以改变政府政策，</w:t>
      </w:r>
      <w:r>
        <w:rPr>
          <w:rStyle w:val="4"/>
          <w:rFonts w:ascii="Times New Romance" w:hAnsi="Times New Romance" w:eastAsia="Times New Romance" w:cs="Times New Romance"/>
          <w:color w:val="000000" w:themeColor="text1"/>
          <w14:textFill>
            <w14:solidFill>
              <w14:schemeClr w14:val="tx1"/>
            </w14:solidFill>
          </w14:textFill>
        </w:rPr>
        <w:t>B</w:t>
      </w:r>
      <w:r>
        <w:rPr>
          <w:rStyle w:val="4"/>
          <w:rFonts w:ascii="宋体" w:hAnsi="宋体" w:eastAsia="宋体" w:cs="宋体"/>
          <w:color w:val="000000" w:themeColor="text1"/>
          <w14:textFill>
            <w14:solidFill>
              <w14:schemeClr w14:val="tx1"/>
            </w14:solidFill>
          </w14:textFill>
        </w:rPr>
        <w:t>错误；该措施不是稳定小农经济，是发展工业化，</w:t>
      </w:r>
      <w:r>
        <w:rPr>
          <w:rStyle w:val="4"/>
          <w:rFonts w:ascii="Times New Romance" w:hAnsi="Times New Romance" w:eastAsia="Times New Romance" w:cs="Times New Romance"/>
          <w:color w:val="000000" w:themeColor="text1"/>
          <w14:textFill>
            <w14:solidFill>
              <w14:schemeClr w14:val="tx1"/>
            </w14:solidFill>
          </w14:textFill>
        </w:rPr>
        <w:t>D</w:t>
      </w:r>
      <w:r>
        <w:rPr>
          <w:rStyle w:val="4"/>
          <w:rFonts w:ascii="宋体" w:hAnsi="宋体" w:eastAsia="宋体" w:cs="宋体"/>
          <w:color w:val="000000" w:themeColor="text1"/>
          <w14:textFill>
            <w14:solidFill>
              <w14:schemeClr w14:val="tx1"/>
            </w14:solidFill>
          </w14:textFill>
        </w:rPr>
        <w:t>错误。</w:t>
      </w:r>
    </w:p>
    <w:p>
      <w:pPr>
        <w:pStyle w:val="6"/>
        <w:bidi w:val="0"/>
        <w:spacing w:line="360" w:lineRule="auto"/>
        <w:textAlignment w:val="center"/>
        <w:rPr>
          <w:rStyle w:val="4"/>
          <w:color w:val="000000" w:themeColor="text1"/>
          <w14:textFill>
            <w14:solidFill>
              <w14:schemeClr w14:val="tx1"/>
            </w14:solidFill>
          </w14:textFill>
        </w:rPr>
      </w:pPr>
      <w:r>
        <w:rPr>
          <w:rStyle w:val="4"/>
          <w:rFonts w:hint="eastAsia"/>
          <w:color w:val="000000" w:themeColor="text1"/>
          <w:lang w:val="en-US" w:eastAsia="zh-CN"/>
          <w14:textFill>
            <w14:solidFill>
              <w14:schemeClr w14:val="tx1"/>
            </w14:solidFill>
          </w14:textFill>
        </w:rPr>
        <w:t>30.</w:t>
      </w:r>
      <w:r>
        <w:rPr>
          <w:rStyle w:val="4"/>
          <w:color w:val="000000" w:themeColor="text1"/>
          <w14:textFill>
            <w14:solidFill>
              <w14:schemeClr w14:val="tx1"/>
            </w14:solidFill>
          </w14:textFill>
        </w:rPr>
        <w:t>A</w:t>
      </w:r>
    </w:p>
    <w:p>
      <w:pPr>
        <w:pStyle w:val="6"/>
        <w:bidi w:val="0"/>
        <w:spacing w:line="360" w:lineRule="auto"/>
        <w:textAlignment w:val="center"/>
        <w:rPr>
          <w:rStyle w:val="4"/>
          <w:rFonts w:ascii="宋体" w:hAnsi="宋体" w:eastAsia="宋体" w:cs="宋体"/>
          <w:color w:val="000000" w:themeColor="text1"/>
          <w14:textFill>
            <w14:solidFill>
              <w14:schemeClr w14:val="tx1"/>
            </w14:solidFill>
          </w14:textFill>
        </w:rPr>
      </w:pPr>
      <w:r>
        <w:rPr>
          <w:rStyle w:val="4"/>
          <w:color w:val="000000" w:themeColor="text1"/>
          <w14:textFill>
            <w14:solidFill>
              <w14:schemeClr w14:val="tx1"/>
            </w14:solidFill>
          </w14:textFill>
        </w:rPr>
        <w:t>【解析】</w:t>
      </w:r>
      <w:r>
        <w:rPr>
          <w:rStyle w:val="4"/>
          <w:rFonts w:ascii="宋体" w:hAnsi="宋体" w:eastAsia="宋体" w:cs="宋体"/>
          <w:color w:val="000000" w:themeColor="text1"/>
          <w14:textFill>
            <w14:solidFill>
              <w14:schemeClr w14:val="tx1"/>
            </w14:solidFill>
          </w14:textFill>
        </w:rPr>
        <w:t>南京国民政府把塑造孙中山的“国父”形象作为教科书的重要内容，主要是从国民政府继承延续上树立形象，A正确；材料主要目的不是肯定孙中山对民主革命的贡献，B错误；C和D显然不是材料举措主要目的。</w:t>
      </w:r>
    </w:p>
    <w:p>
      <w:pPr>
        <w:pStyle w:val="6"/>
        <w:bidi w:val="0"/>
        <w:spacing w:line="360" w:lineRule="auto"/>
        <w:textAlignment w:val="center"/>
        <w:rPr>
          <w:rStyle w:val="4"/>
          <w:color w:val="000000" w:themeColor="text1"/>
          <w14:textFill>
            <w14:solidFill>
              <w14:schemeClr w14:val="tx1"/>
            </w14:solidFill>
          </w14:textFill>
        </w:rPr>
      </w:pPr>
      <w:r>
        <w:rPr>
          <w:rStyle w:val="4"/>
          <w:rFonts w:hint="eastAsia"/>
          <w:color w:val="000000" w:themeColor="text1"/>
          <w:lang w:val="en-US" w:eastAsia="zh-CN"/>
          <w14:textFill>
            <w14:solidFill>
              <w14:schemeClr w14:val="tx1"/>
            </w14:solidFill>
          </w14:textFill>
        </w:rPr>
        <w:t>31.</w:t>
      </w:r>
      <w:r>
        <w:rPr>
          <w:rStyle w:val="4"/>
          <w:color w:val="000000" w:themeColor="text1"/>
          <w14:textFill>
            <w14:solidFill>
              <w14:schemeClr w14:val="tx1"/>
            </w14:solidFill>
          </w14:textFill>
        </w:rPr>
        <w:t>D</w:t>
      </w:r>
    </w:p>
    <w:p>
      <w:pPr>
        <w:pStyle w:val="6"/>
        <w:bidi w:val="0"/>
        <w:spacing w:line="360" w:lineRule="auto"/>
        <w:textAlignment w:val="center"/>
        <w:rPr>
          <w:rStyle w:val="4"/>
          <w:rFonts w:ascii="宋体" w:hAnsi="宋体" w:eastAsia="宋体" w:cs="宋体"/>
          <w:color w:val="000000" w:themeColor="text1"/>
          <w14:textFill>
            <w14:solidFill>
              <w14:schemeClr w14:val="tx1"/>
            </w14:solidFill>
          </w14:textFill>
        </w:rPr>
      </w:pPr>
      <w:r>
        <w:rPr>
          <w:rStyle w:val="4"/>
          <w:color w:val="000000" w:themeColor="text1"/>
          <w14:textFill>
            <w14:solidFill>
              <w14:schemeClr w14:val="tx1"/>
            </w14:solidFill>
          </w14:textFill>
        </w:rPr>
        <w:t>【解析】</w:t>
      </w:r>
      <w:r>
        <w:rPr>
          <w:rStyle w:val="4"/>
          <w:rFonts w:ascii="宋体" w:hAnsi="宋体" w:eastAsia="宋体" w:cs="宋体"/>
          <w:color w:val="000000" w:themeColor="text1"/>
          <w14:textFill>
            <w14:solidFill>
              <w14:schemeClr w14:val="tx1"/>
            </w14:solidFill>
          </w14:textFill>
        </w:rPr>
        <w:t>材料说明中国一方面与第三世界国家发展友好关系，同时与西方发达资本主义国家保持距离，体现出作为大国的重要影响力，</w:t>
      </w:r>
      <w:r>
        <w:rPr>
          <w:rStyle w:val="4"/>
          <w:rFonts w:ascii="Times New Romance" w:hAnsi="Times New Romance" w:eastAsia="Times New Romance" w:cs="Times New Romance"/>
          <w:color w:val="000000" w:themeColor="text1"/>
          <w14:textFill>
            <w14:solidFill>
              <w14:schemeClr w14:val="tx1"/>
            </w14:solidFill>
          </w14:textFill>
        </w:rPr>
        <w:t>D</w:t>
      </w:r>
      <w:r>
        <w:rPr>
          <w:rStyle w:val="4"/>
          <w:rFonts w:ascii="宋体" w:hAnsi="宋体" w:eastAsia="宋体" w:cs="宋体"/>
          <w:color w:val="000000" w:themeColor="text1"/>
          <w14:textFill>
            <w14:solidFill>
              <w14:schemeClr w14:val="tx1"/>
            </w14:solidFill>
          </w14:textFill>
        </w:rPr>
        <w:t>正确；</w:t>
      </w:r>
      <w:r>
        <w:rPr>
          <w:rStyle w:val="4"/>
          <w:rFonts w:ascii="Times New Romance" w:hAnsi="Times New Romance" w:eastAsia="Times New Romance" w:cs="Times New Romance"/>
          <w:color w:val="000000" w:themeColor="text1"/>
          <w14:textFill>
            <w14:solidFill>
              <w14:schemeClr w14:val="tx1"/>
            </w14:solidFill>
          </w14:textFill>
        </w:rPr>
        <w:t>A</w:t>
      </w:r>
      <w:r>
        <w:rPr>
          <w:rStyle w:val="4"/>
          <w:rFonts w:ascii="宋体" w:hAnsi="宋体" w:eastAsia="宋体" w:cs="宋体"/>
          <w:color w:val="000000" w:themeColor="text1"/>
          <w14:textFill>
            <w14:solidFill>
              <w14:schemeClr w14:val="tx1"/>
            </w14:solidFill>
          </w14:textFill>
        </w:rPr>
        <w:t>是第一日内瓦会议的影响；</w:t>
      </w:r>
      <w:r>
        <w:rPr>
          <w:rStyle w:val="4"/>
          <w:rFonts w:ascii="Times New Romance" w:hAnsi="Times New Romance" w:eastAsia="Times New Romance" w:cs="Times New Romance"/>
          <w:color w:val="000000" w:themeColor="text1"/>
          <w14:textFill>
            <w14:solidFill>
              <w14:schemeClr w14:val="tx1"/>
            </w14:solidFill>
          </w14:textFill>
        </w:rPr>
        <w:t>B</w:t>
      </w:r>
      <w:r>
        <w:rPr>
          <w:rStyle w:val="4"/>
          <w:rFonts w:ascii="宋体" w:hAnsi="宋体" w:eastAsia="宋体" w:cs="宋体"/>
          <w:color w:val="000000" w:themeColor="text1"/>
          <w14:textFill>
            <w14:solidFill>
              <w14:schemeClr w14:val="tx1"/>
            </w14:solidFill>
          </w14:textFill>
        </w:rPr>
        <w:t>中广泛盟友说法不符合事实；巩固社会主义阵营不符合材料中与法国等关系发展，</w:t>
      </w:r>
      <w:r>
        <w:rPr>
          <w:rStyle w:val="4"/>
          <w:rFonts w:ascii="Times New Romance" w:hAnsi="Times New Romance" w:eastAsia="Times New Romance" w:cs="Times New Romance"/>
          <w:color w:val="000000" w:themeColor="text1"/>
          <w14:textFill>
            <w14:solidFill>
              <w14:schemeClr w14:val="tx1"/>
            </w14:solidFill>
          </w14:textFill>
        </w:rPr>
        <w:t>C</w:t>
      </w:r>
      <w:r>
        <w:rPr>
          <w:rStyle w:val="4"/>
          <w:rFonts w:ascii="宋体" w:hAnsi="宋体" w:eastAsia="宋体" w:cs="宋体"/>
          <w:color w:val="000000" w:themeColor="text1"/>
          <w14:textFill>
            <w14:solidFill>
              <w14:schemeClr w14:val="tx1"/>
            </w14:solidFill>
          </w14:textFill>
        </w:rPr>
        <w:t>错误。</w:t>
      </w:r>
    </w:p>
    <w:p>
      <w:pPr>
        <w:pStyle w:val="6"/>
        <w:bidi w:val="0"/>
        <w:spacing w:line="360" w:lineRule="auto"/>
        <w:textAlignment w:val="center"/>
        <w:rPr>
          <w:rStyle w:val="4"/>
          <w:color w:val="000000" w:themeColor="text1"/>
          <w14:textFill>
            <w14:solidFill>
              <w14:schemeClr w14:val="tx1"/>
            </w14:solidFill>
          </w14:textFill>
        </w:rPr>
      </w:pPr>
      <w:r>
        <w:rPr>
          <w:rStyle w:val="4"/>
          <w:rFonts w:hint="eastAsia"/>
          <w:color w:val="000000" w:themeColor="text1"/>
          <w:lang w:val="en-US" w:eastAsia="zh-CN"/>
          <w14:textFill>
            <w14:solidFill>
              <w14:schemeClr w14:val="tx1"/>
            </w14:solidFill>
          </w14:textFill>
        </w:rPr>
        <w:t>32.</w:t>
      </w:r>
      <w:r>
        <w:rPr>
          <w:rStyle w:val="4"/>
          <w:color w:val="000000" w:themeColor="text1"/>
          <w14:textFill>
            <w14:solidFill>
              <w14:schemeClr w14:val="tx1"/>
            </w14:solidFill>
          </w14:textFill>
        </w:rPr>
        <w:t>A</w:t>
      </w:r>
    </w:p>
    <w:p>
      <w:pPr>
        <w:pStyle w:val="6"/>
        <w:bidi w:val="0"/>
        <w:spacing w:line="360" w:lineRule="auto"/>
        <w:textAlignment w:val="center"/>
        <w:rPr>
          <w:rStyle w:val="4"/>
          <w:rFonts w:ascii="宋体" w:hAnsi="宋体" w:eastAsia="宋体" w:cs="宋体"/>
          <w:color w:val="000000" w:themeColor="text1"/>
          <w14:textFill>
            <w14:solidFill>
              <w14:schemeClr w14:val="tx1"/>
            </w14:solidFill>
          </w14:textFill>
        </w:rPr>
      </w:pPr>
      <w:r>
        <w:rPr>
          <w:rStyle w:val="4"/>
          <w:color w:val="000000" w:themeColor="text1"/>
          <w14:textFill>
            <w14:solidFill>
              <w14:schemeClr w14:val="tx1"/>
            </w14:solidFill>
          </w14:textFill>
        </w:rPr>
        <w:t>【解析】</w:t>
      </w:r>
      <w:r>
        <w:rPr>
          <w:rStyle w:val="4"/>
          <w:rFonts w:ascii="Times New Romance" w:hAnsi="Times New Romance" w:eastAsia="Times New Romance" w:cs="Times New Romance"/>
          <w:color w:val="000000" w:themeColor="text1"/>
          <w14:textFill>
            <w14:solidFill>
              <w14:schemeClr w14:val="tx1"/>
            </w14:solidFill>
          </w14:textFill>
        </w:rPr>
        <w:t>“</w:t>
      </w:r>
      <w:r>
        <w:rPr>
          <w:rStyle w:val="4"/>
          <w:rFonts w:ascii="宋体" w:hAnsi="宋体" w:eastAsia="宋体" w:cs="宋体"/>
          <w:color w:val="000000" w:themeColor="text1"/>
          <w14:textFill>
            <w14:solidFill>
              <w14:schemeClr w14:val="tx1"/>
            </w14:solidFill>
          </w14:textFill>
        </w:rPr>
        <w:t>人天生是一种政治动物，在本性上而非偶然地脱离城邦的人”说明亚里士多德认为人是城邦动物，受到城邦生活的制约，</w:t>
      </w:r>
      <w:r>
        <w:rPr>
          <w:rStyle w:val="4"/>
          <w:rFonts w:ascii="Times New Romance" w:hAnsi="Times New Romance" w:eastAsia="Times New Romance" w:cs="Times New Romance"/>
          <w:color w:val="000000" w:themeColor="text1"/>
          <w14:textFill>
            <w14:solidFill>
              <w14:schemeClr w14:val="tx1"/>
            </w14:solidFill>
          </w14:textFill>
        </w:rPr>
        <w:t>A</w:t>
      </w:r>
      <w:r>
        <w:rPr>
          <w:rStyle w:val="4"/>
          <w:rFonts w:ascii="宋体" w:hAnsi="宋体" w:eastAsia="宋体" w:cs="宋体"/>
          <w:color w:val="000000" w:themeColor="text1"/>
          <w14:textFill>
            <w14:solidFill>
              <w14:schemeClr w14:val="tx1"/>
            </w14:solidFill>
          </w14:textFill>
        </w:rPr>
        <w:t>正确；和平正义不符合材料主旨，</w:t>
      </w:r>
      <w:r>
        <w:rPr>
          <w:rStyle w:val="4"/>
          <w:rFonts w:ascii="Times New Romance" w:hAnsi="Times New Romance" w:eastAsia="Times New Romance" w:cs="Times New Romance"/>
          <w:color w:val="000000" w:themeColor="text1"/>
          <w14:textFill>
            <w14:solidFill>
              <w14:schemeClr w14:val="tx1"/>
            </w14:solidFill>
          </w14:textFill>
        </w:rPr>
        <w:t>B</w:t>
      </w:r>
      <w:r>
        <w:rPr>
          <w:rStyle w:val="4"/>
          <w:rFonts w:ascii="宋体" w:hAnsi="宋体" w:eastAsia="宋体" w:cs="宋体"/>
          <w:color w:val="000000" w:themeColor="text1"/>
          <w14:textFill>
            <w14:solidFill>
              <w14:schemeClr w14:val="tx1"/>
            </w14:solidFill>
          </w14:textFill>
        </w:rPr>
        <w:t>错误；雅典公民只限本邦成年男性，</w:t>
      </w:r>
      <w:r>
        <w:rPr>
          <w:rStyle w:val="4"/>
          <w:rFonts w:ascii="Times New Romance" w:hAnsi="Times New Romance" w:eastAsia="Times New Romance" w:cs="Times New Romance"/>
          <w:color w:val="000000" w:themeColor="text1"/>
          <w14:textFill>
            <w14:solidFill>
              <w14:schemeClr w14:val="tx1"/>
            </w14:solidFill>
          </w14:textFill>
        </w:rPr>
        <w:t>C</w:t>
      </w:r>
      <w:r>
        <w:rPr>
          <w:rStyle w:val="4"/>
          <w:rFonts w:ascii="宋体" w:hAnsi="宋体" w:eastAsia="宋体" w:cs="宋体"/>
          <w:color w:val="000000" w:themeColor="text1"/>
          <w14:textFill>
            <w14:solidFill>
              <w14:schemeClr w14:val="tx1"/>
            </w14:solidFill>
          </w14:textFill>
        </w:rPr>
        <w:t>错误；城邦不是阶级统治的工具</w:t>
      </w:r>
      <w:r>
        <w:rPr>
          <w:rStyle w:val="4"/>
          <w:rFonts w:ascii="Times New Romance" w:hAnsi="Times New Romance" w:eastAsia="Times New Romance" w:cs="Times New Romance"/>
          <w:color w:val="000000" w:themeColor="text1"/>
          <w14:textFill>
            <w14:solidFill>
              <w14:schemeClr w14:val="tx1"/>
            </w14:solidFill>
          </w14:textFill>
        </w:rPr>
        <w:t>，D</w:t>
      </w:r>
      <w:r>
        <w:rPr>
          <w:rStyle w:val="4"/>
          <w:rFonts w:ascii="宋体" w:hAnsi="宋体" w:eastAsia="宋体" w:cs="宋体"/>
          <w:color w:val="000000" w:themeColor="text1"/>
          <w14:textFill>
            <w14:solidFill>
              <w14:schemeClr w14:val="tx1"/>
            </w14:solidFill>
          </w14:textFill>
        </w:rPr>
        <w:t>错误。</w:t>
      </w:r>
    </w:p>
    <w:p>
      <w:pPr>
        <w:pStyle w:val="6"/>
        <w:bidi w:val="0"/>
        <w:spacing w:line="360" w:lineRule="auto"/>
        <w:textAlignment w:val="center"/>
        <w:rPr>
          <w:rStyle w:val="4"/>
          <w:color w:val="000000" w:themeColor="text1"/>
          <w14:textFill>
            <w14:solidFill>
              <w14:schemeClr w14:val="tx1"/>
            </w14:solidFill>
          </w14:textFill>
        </w:rPr>
      </w:pPr>
      <w:r>
        <w:rPr>
          <w:rStyle w:val="4"/>
          <w:rFonts w:hint="eastAsia"/>
          <w:color w:val="000000" w:themeColor="text1"/>
          <w:lang w:val="en-US" w:eastAsia="zh-CN"/>
          <w14:textFill>
            <w14:solidFill>
              <w14:schemeClr w14:val="tx1"/>
            </w14:solidFill>
          </w14:textFill>
        </w:rPr>
        <w:t>33.</w:t>
      </w:r>
      <w:r>
        <w:rPr>
          <w:rStyle w:val="4"/>
          <w:color w:val="000000" w:themeColor="text1"/>
          <w14:textFill>
            <w14:solidFill>
              <w14:schemeClr w14:val="tx1"/>
            </w14:solidFill>
          </w14:textFill>
        </w:rPr>
        <w:t>C</w:t>
      </w:r>
    </w:p>
    <w:p>
      <w:pPr>
        <w:pStyle w:val="6"/>
        <w:bidi w:val="0"/>
        <w:spacing w:line="360" w:lineRule="auto"/>
        <w:textAlignment w:val="center"/>
        <w:rPr>
          <w:rStyle w:val="4"/>
          <w:rFonts w:ascii="宋体" w:hAnsi="宋体" w:eastAsia="宋体" w:cs="宋体"/>
          <w:color w:val="000000" w:themeColor="text1"/>
          <w14:textFill>
            <w14:solidFill>
              <w14:schemeClr w14:val="tx1"/>
            </w14:solidFill>
          </w14:textFill>
        </w:rPr>
      </w:pPr>
      <w:r>
        <w:rPr>
          <w:rStyle w:val="4"/>
          <w:color w:val="000000" w:themeColor="text1"/>
          <w14:textFill>
            <w14:solidFill>
              <w14:schemeClr w14:val="tx1"/>
            </w14:solidFill>
          </w14:textFill>
        </w:rPr>
        <w:t>【解析】</w:t>
      </w:r>
      <w:r>
        <w:rPr>
          <w:rStyle w:val="4"/>
          <w:rFonts w:ascii="宋体" w:hAnsi="宋体" w:eastAsia="宋体" w:cs="宋体"/>
          <w:color w:val="000000" w:themeColor="text1"/>
          <w14:textFill>
            <w14:solidFill>
              <w14:schemeClr w14:val="tx1"/>
            </w14:solidFill>
          </w14:textFill>
        </w:rPr>
        <w:t>西方殖民扩张过程中促使殖民地被动进行近代化，“被征服的人民在这个过程中饱受苦难。他们为了生存，也开始追求工业化”正说明这一特点，</w:t>
      </w:r>
      <w:r>
        <w:rPr>
          <w:rStyle w:val="4"/>
          <w:rFonts w:ascii="Times New Romance" w:hAnsi="Times New Romance" w:eastAsia="Times New Romance" w:cs="Times New Romance"/>
          <w:color w:val="000000" w:themeColor="text1"/>
          <w14:textFill>
            <w14:solidFill>
              <w14:schemeClr w14:val="tx1"/>
            </w14:solidFill>
          </w14:textFill>
        </w:rPr>
        <w:t>C</w:t>
      </w:r>
      <w:r>
        <w:rPr>
          <w:rStyle w:val="4"/>
          <w:rFonts w:ascii="宋体" w:hAnsi="宋体" w:eastAsia="宋体" w:cs="宋体"/>
          <w:color w:val="000000" w:themeColor="text1"/>
          <w14:textFill>
            <w14:solidFill>
              <w14:schemeClr w14:val="tx1"/>
            </w14:solidFill>
          </w14:textFill>
        </w:rPr>
        <w:t>正确；</w:t>
      </w:r>
      <w:r>
        <w:rPr>
          <w:rStyle w:val="4"/>
          <w:rFonts w:ascii="Times New Romance" w:hAnsi="Times New Romance" w:eastAsia="Times New Romance" w:cs="Times New Romance"/>
          <w:color w:val="000000" w:themeColor="text1"/>
          <w14:textFill>
            <w14:solidFill>
              <w14:schemeClr w14:val="tx1"/>
            </w14:solidFill>
          </w14:textFill>
        </w:rPr>
        <w:t>A</w:t>
      </w:r>
      <w:r>
        <w:rPr>
          <w:rStyle w:val="4"/>
          <w:rFonts w:ascii="宋体" w:hAnsi="宋体" w:eastAsia="宋体" w:cs="宋体"/>
          <w:color w:val="000000" w:themeColor="text1"/>
          <w14:textFill>
            <w14:solidFill>
              <w14:schemeClr w14:val="tx1"/>
            </w14:solidFill>
          </w14:textFill>
        </w:rPr>
        <w:t>中各国实现现代化说法绝对；</w:t>
      </w:r>
      <w:r>
        <w:rPr>
          <w:rStyle w:val="4"/>
          <w:rFonts w:ascii="Times New Romance" w:hAnsi="Times New Romance" w:eastAsia="Times New Romance" w:cs="Times New Romance"/>
          <w:color w:val="000000" w:themeColor="text1"/>
          <w14:textFill>
            <w14:solidFill>
              <w14:schemeClr w14:val="tx1"/>
            </w14:solidFill>
          </w14:textFill>
        </w:rPr>
        <w:t>B</w:t>
      </w:r>
      <w:r>
        <w:rPr>
          <w:rStyle w:val="4"/>
          <w:rFonts w:ascii="宋体" w:hAnsi="宋体" w:eastAsia="宋体" w:cs="宋体"/>
          <w:color w:val="000000" w:themeColor="text1"/>
          <w14:textFill>
            <w14:solidFill>
              <w14:schemeClr w14:val="tx1"/>
            </w14:solidFill>
          </w14:textFill>
        </w:rPr>
        <w:t>中主动说法不符合材料主旨；西方崛起主要最先实现殖民扩张，</w:t>
      </w:r>
      <w:r>
        <w:rPr>
          <w:rStyle w:val="4"/>
          <w:rFonts w:ascii="Times New Romance" w:hAnsi="Times New Romance" w:eastAsia="Times New Romance" w:cs="Times New Romance"/>
          <w:color w:val="000000" w:themeColor="text1"/>
          <w14:textFill>
            <w14:solidFill>
              <w14:schemeClr w14:val="tx1"/>
            </w14:solidFill>
          </w14:textFill>
        </w:rPr>
        <w:t>D</w:t>
      </w:r>
      <w:r>
        <w:rPr>
          <w:rStyle w:val="4"/>
          <w:rFonts w:ascii="宋体" w:hAnsi="宋体" w:eastAsia="宋体" w:cs="宋体"/>
          <w:color w:val="000000" w:themeColor="text1"/>
          <w14:textFill>
            <w14:solidFill>
              <w14:schemeClr w14:val="tx1"/>
            </w14:solidFill>
          </w14:textFill>
        </w:rPr>
        <w:t>错误。</w:t>
      </w:r>
    </w:p>
    <w:p>
      <w:pPr>
        <w:pStyle w:val="6"/>
        <w:bidi w:val="0"/>
        <w:spacing w:line="360" w:lineRule="auto"/>
        <w:textAlignment w:val="center"/>
        <w:rPr>
          <w:rStyle w:val="4"/>
          <w:color w:val="000000" w:themeColor="text1"/>
          <w14:textFill>
            <w14:solidFill>
              <w14:schemeClr w14:val="tx1"/>
            </w14:solidFill>
          </w14:textFill>
        </w:rPr>
      </w:pPr>
      <w:r>
        <w:rPr>
          <w:rStyle w:val="4"/>
          <w:rFonts w:hint="eastAsia"/>
          <w:color w:val="000000" w:themeColor="text1"/>
          <w:lang w:val="en-US" w:eastAsia="zh-CN"/>
          <w14:textFill>
            <w14:solidFill>
              <w14:schemeClr w14:val="tx1"/>
            </w14:solidFill>
          </w14:textFill>
        </w:rPr>
        <w:t>34.</w:t>
      </w:r>
      <w:r>
        <w:rPr>
          <w:rStyle w:val="4"/>
          <w:color w:val="000000" w:themeColor="text1"/>
          <w14:textFill>
            <w14:solidFill>
              <w14:schemeClr w14:val="tx1"/>
            </w14:solidFill>
          </w14:textFill>
        </w:rPr>
        <w:t>C</w:t>
      </w:r>
    </w:p>
    <w:p>
      <w:pPr>
        <w:pStyle w:val="6"/>
        <w:bidi w:val="0"/>
        <w:spacing w:line="360" w:lineRule="auto"/>
        <w:textAlignment w:val="center"/>
        <w:rPr>
          <w:rStyle w:val="4"/>
          <w:rFonts w:ascii="宋体" w:hAnsi="宋体" w:eastAsia="宋体" w:cs="宋体"/>
          <w:color w:val="000000" w:themeColor="text1"/>
          <w14:textFill>
            <w14:solidFill>
              <w14:schemeClr w14:val="tx1"/>
            </w14:solidFill>
          </w14:textFill>
        </w:rPr>
      </w:pPr>
      <w:r>
        <w:rPr>
          <w:rStyle w:val="4"/>
          <w:color w:val="000000" w:themeColor="text1"/>
          <w14:textFill>
            <w14:solidFill>
              <w14:schemeClr w14:val="tx1"/>
            </w14:solidFill>
          </w14:textFill>
        </w:rPr>
        <w:t>【解析】</w:t>
      </w:r>
      <w:r>
        <w:rPr>
          <w:rStyle w:val="4"/>
          <w:rFonts w:ascii="宋体" w:hAnsi="宋体" w:eastAsia="宋体" w:cs="宋体"/>
          <w:color w:val="000000" w:themeColor="text1"/>
          <w14:textFill>
            <w14:solidFill>
              <w14:schemeClr w14:val="tx1"/>
            </w14:solidFill>
          </w14:textFill>
        </w:rPr>
        <w:t>经济大危机时候，为了防止其他区国家输出商品，纷纷抬高关税，这样促使各国关税抬高，破坏了贸易之间的相会信任机制，</w:t>
      </w:r>
      <w:r>
        <w:rPr>
          <w:rStyle w:val="4"/>
          <w:rFonts w:ascii="Times New Romance" w:hAnsi="Times New Romance" w:eastAsia="Times New Romance" w:cs="Times New Romance"/>
          <w:color w:val="000000" w:themeColor="text1"/>
          <w14:textFill>
            <w14:solidFill>
              <w14:schemeClr w14:val="tx1"/>
            </w14:solidFill>
          </w14:textFill>
        </w:rPr>
        <w:t>C</w:t>
      </w:r>
      <w:r>
        <w:rPr>
          <w:rStyle w:val="4"/>
          <w:rFonts w:ascii="宋体" w:hAnsi="宋体" w:eastAsia="宋体" w:cs="宋体"/>
          <w:color w:val="000000" w:themeColor="text1"/>
          <w14:textFill>
            <w14:solidFill>
              <w14:schemeClr w14:val="tx1"/>
            </w14:solidFill>
          </w14:textFill>
        </w:rPr>
        <w:t>正确；经济危机根源是资本主义社会制度弊端，</w:t>
      </w:r>
      <w:r>
        <w:rPr>
          <w:rStyle w:val="4"/>
          <w:rFonts w:ascii="Times New Romance" w:hAnsi="Times New Romance" w:eastAsia="Times New Romance" w:cs="Times New Romance"/>
          <w:color w:val="000000" w:themeColor="text1"/>
          <w14:textFill>
            <w14:solidFill>
              <w14:schemeClr w14:val="tx1"/>
            </w14:solidFill>
          </w14:textFill>
        </w:rPr>
        <w:t>A</w:t>
      </w:r>
      <w:r>
        <w:rPr>
          <w:rStyle w:val="4"/>
          <w:rFonts w:ascii="宋体" w:hAnsi="宋体" w:eastAsia="宋体" w:cs="宋体"/>
          <w:color w:val="000000" w:themeColor="text1"/>
          <w14:textFill>
            <w14:solidFill>
              <w14:schemeClr w14:val="tx1"/>
            </w14:solidFill>
          </w14:textFill>
        </w:rPr>
        <w:t>错误；</w:t>
      </w:r>
    </w:p>
    <w:p>
      <w:pPr>
        <w:pStyle w:val="6"/>
        <w:bidi w:val="0"/>
        <w:spacing w:line="360" w:lineRule="auto"/>
        <w:jc w:val="left"/>
        <w:textAlignment w:val="center"/>
        <w:rPr>
          <w:rStyle w:val="4"/>
          <w:rFonts w:ascii="宋体" w:hAnsi="宋体" w:eastAsia="宋体" w:cs="宋体"/>
          <w:color w:val="000000" w:themeColor="text1"/>
          <w14:textFill>
            <w14:solidFill>
              <w14:schemeClr w14:val="tx1"/>
            </w14:solidFill>
          </w14:textFill>
        </w:rPr>
      </w:pPr>
      <w:r>
        <w:rPr>
          <w:rStyle w:val="4"/>
          <w:rFonts w:ascii="宋体" w:hAnsi="宋体" w:eastAsia="宋体" w:cs="宋体"/>
          <w:color w:val="000000" w:themeColor="text1"/>
          <w14:textFill>
            <w14:solidFill>
              <w14:schemeClr w14:val="tx1"/>
            </w14:solidFill>
          </w14:textFill>
        </w:rPr>
        <w:t>促进了美国就业率的上升是罗斯福以工代赈措施，B错误；D是罗斯福新政时期。</w:t>
      </w:r>
    </w:p>
    <w:p>
      <w:pPr>
        <w:pStyle w:val="6"/>
        <w:bidi w:val="0"/>
        <w:spacing w:line="360" w:lineRule="auto"/>
        <w:textAlignment w:val="center"/>
        <w:rPr>
          <w:rStyle w:val="4"/>
          <w:color w:val="000000" w:themeColor="text1"/>
          <w14:textFill>
            <w14:solidFill>
              <w14:schemeClr w14:val="tx1"/>
            </w14:solidFill>
          </w14:textFill>
        </w:rPr>
      </w:pPr>
      <w:r>
        <w:rPr>
          <w:rStyle w:val="4"/>
          <w:rFonts w:hint="eastAsia"/>
          <w:color w:val="000000" w:themeColor="text1"/>
          <w:lang w:val="en-US" w:eastAsia="zh-CN"/>
          <w14:textFill>
            <w14:solidFill>
              <w14:schemeClr w14:val="tx1"/>
            </w14:solidFill>
          </w14:textFill>
        </w:rPr>
        <w:t>35.</w:t>
      </w:r>
      <w:r>
        <w:rPr>
          <w:rStyle w:val="4"/>
          <w:color w:val="000000" w:themeColor="text1"/>
          <w14:textFill>
            <w14:solidFill>
              <w14:schemeClr w14:val="tx1"/>
            </w14:solidFill>
          </w14:textFill>
        </w:rPr>
        <w:t>D</w:t>
      </w:r>
    </w:p>
    <w:p>
      <w:pPr>
        <w:pStyle w:val="6"/>
        <w:bidi w:val="0"/>
        <w:spacing w:line="360" w:lineRule="auto"/>
        <w:textAlignment w:val="center"/>
        <w:rPr>
          <w:rStyle w:val="4"/>
          <w:rFonts w:ascii="宋体" w:hAnsi="宋体" w:eastAsia="宋体" w:cs="宋体"/>
          <w:color w:val="000000" w:themeColor="text1"/>
          <w14:textFill>
            <w14:solidFill>
              <w14:schemeClr w14:val="tx1"/>
            </w14:solidFill>
          </w14:textFill>
        </w:rPr>
      </w:pPr>
      <w:r>
        <w:rPr>
          <w:rStyle w:val="4"/>
          <w:color w:val="000000" w:themeColor="text1"/>
          <w14:textFill>
            <w14:solidFill>
              <w14:schemeClr w14:val="tx1"/>
            </w14:solidFill>
          </w14:textFill>
        </w:rPr>
        <w:t>【解析】</w:t>
      </w:r>
      <w:r>
        <w:rPr>
          <w:rStyle w:val="4"/>
          <w:rFonts w:ascii="宋体" w:hAnsi="宋体" w:eastAsia="宋体" w:cs="宋体"/>
          <w:color w:val="000000" w:themeColor="text1"/>
          <w14:textFill>
            <w14:solidFill>
              <w14:schemeClr w14:val="tx1"/>
            </w14:solidFill>
          </w14:textFill>
        </w:rPr>
        <w:t>材料中的意思是说要证实口述史准确性要对于口述者进行时间和地点以及事件的准确把控，不能单纯凭借口述者进行历史构建，</w:t>
      </w:r>
      <w:r>
        <w:rPr>
          <w:rStyle w:val="4"/>
          <w:rFonts w:ascii="Times New Romance" w:hAnsi="Times New Romance" w:eastAsia="Times New Romance" w:cs="Times New Romance"/>
          <w:color w:val="000000" w:themeColor="text1"/>
          <w14:textFill>
            <w14:solidFill>
              <w14:schemeClr w14:val="tx1"/>
            </w14:solidFill>
          </w14:textFill>
        </w:rPr>
        <w:t>D</w:t>
      </w:r>
      <w:r>
        <w:rPr>
          <w:rStyle w:val="4"/>
          <w:rFonts w:ascii="宋体" w:hAnsi="宋体" w:eastAsia="宋体" w:cs="宋体"/>
          <w:color w:val="000000" w:themeColor="text1"/>
          <w14:textFill>
            <w14:solidFill>
              <w14:schemeClr w14:val="tx1"/>
            </w14:solidFill>
          </w14:textFill>
        </w:rPr>
        <w:t>正确；材料中是对口述史的辩伪，</w:t>
      </w:r>
      <w:r>
        <w:rPr>
          <w:rStyle w:val="4"/>
          <w:rFonts w:ascii="Times New Romance" w:hAnsi="Times New Romance" w:eastAsia="Times New Romance" w:cs="Times New Romance"/>
          <w:color w:val="000000" w:themeColor="text1"/>
          <w14:textFill>
            <w14:solidFill>
              <w14:schemeClr w14:val="tx1"/>
            </w14:solidFill>
          </w14:textFill>
        </w:rPr>
        <w:t>A</w:t>
      </w:r>
      <w:r>
        <w:rPr>
          <w:rStyle w:val="4"/>
          <w:rFonts w:ascii="宋体" w:hAnsi="宋体" w:eastAsia="宋体" w:cs="宋体"/>
          <w:color w:val="000000" w:themeColor="text1"/>
          <w14:textFill>
            <w14:solidFill>
              <w14:schemeClr w14:val="tx1"/>
            </w14:solidFill>
          </w14:textFill>
        </w:rPr>
        <w:t>错误；口述史也不是距离历史遥远，应该是最近，</w:t>
      </w:r>
      <w:r>
        <w:rPr>
          <w:rStyle w:val="4"/>
          <w:rFonts w:ascii="Times New Romance" w:hAnsi="Times New Romance" w:eastAsia="Times New Romance" w:cs="Times New Romance"/>
          <w:color w:val="000000" w:themeColor="text1"/>
          <w14:textFill>
            <w14:solidFill>
              <w14:schemeClr w14:val="tx1"/>
            </w14:solidFill>
          </w14:textFill>
        </w:rPr>
        <w:t>B</w:t>
      </w:r>
      <w:r>
        <w:rPr>
          <w:rStyle w:val="4"/>
          <w:rFonts w:ascii="宋体" w:hAnsi="宋体" w:eastAsia="宋体" w:cs="宋体"/>
          <w:color w:val="000000" w:themeColor="text1"/>
          <w14:textFill>
            <w14:solidFill>
              <w14:schemeClr w14:val="tx1"/>
            </w14:solidFill>
          </w14:textFill>
        </w:rPr>
        <w:t>错误；材料说明是对口述者进行严格审查，不是调查多少口述史的人，</w:t>
      </w:r>
      <w:r>
        <w:rPr>
          <w:rStyle w:val="4"/>
          <w:rFonts w:ascii="Times New Romance" w:hAnsi="Times New Romance" w:eastAsia="Times New Romance" w:cs="Times New Romance"/>
          <w:color w:val="000000" w:themeColor="text1"/>
          <w14:textFill>
            <w14:solidFill>
              <w14:schemeClr w14:val="tx1"/>
            </w14:solidFill>
          </w14:textFill>
        </w:rPr>
        <w:t>C</w:t>
      </w:r>
      <w:r>
        <w:rPr>
          <w:rStyle w:val="4"/>
          <w:rFonts w:ascii="宋体" w:hAnsi="宋体" w:eastAsia="宋体" w:cs="宋体"/>
          <w:color w:val="000000" w:themeColor="text1"/>
          <w14:textFill>
            <w14:solidFill>
              <w14:schemeClr w14:val="tx1"/>
            </w14:solidFill>
          </w14:textFill>
        </w:rPr>
        <w:t>错误。</w:t>
      </w:r>
    </w:p>
    <w:p>
      <w:pPr>
        <w:pStyle w:val="6"/>
        <w:bidi w:val="0"/>
        <w:spacing w:line="360" w:lineRule="auto"/>
        <w:textAlignment w:val="center"/>
        <w:rPr>
          <w:rStyle w:val="4"/>
          <w:rFonts w:hint="eastAsia" w:ascii="宋体" w:hAnsi="宋体" w:eastAsia="宋体" w:cs="宋体"/>
          <w:color w:val="000000" w:themeColor="text1"/>
          <w:sz w:val="21"/>
          <w:lang w:eastAsia="zh-CN"/>
          <w14:textFill>
            <w14:solidFill>
              <w14:schemeClr w14:val="tx1"/>
            </w14:solidFill>
          </w14:textFill>
        </w:rPr>
      </w:pPr>
      <w:r>
        <w:rPr>
          <w:rStyle w:val="4"/>
          <w:rFonts w:hint="eastAsia"/>
          <w:color w:val="000000" w:themeColor="text1"/>
          <w:lang w:val="en-US" w:eastAsia="zh-CN"/>
          <w14:textFill>
            <w14:solidFill>
              <w14:schemeClr w14:val="tx1"/>
            </w14:solidFill>
          </w14:textFill>
        </w:rPr>
        <w:t>41</w:t>
      </w:r>
      <w:r>
        <w:rPr>
          <w:rStyle w:val="4"/>
          <w:rFonts w:ascii="宋体" w:hAnsi="宋体" w:eastAsia="宋体" w:cs="宋体"/>
          <w:color w:val="000000" w:themeColor="text1"/>
          <w:sz w:val="21"/>
          <w14:textFill>
            <w14:solidFill>
              <w14:schemeClr w14:val="tx1"/>
            </w14:solidFill>
          </w14:textFill>
        </w:rPr>
        <w:t>、措施：</w:t>
      </w:r>
    </w:p>
    <w:p>
      <w:pPr>
        <w:pStyle w:val="6"/>
        <w:bidi w:val="0"/>
        <w:spacing w:line="360" w:lineRule="auto"/>
        <w:jc w:val="left"/>
        <w:textAlignment w:val="center"/>
        <w:rPr>
          <w:rStyle w:val="4"/>
          <w:rFonts w:hint="eastAsia" w:ascii="宋体" w:hAnsi="宋体" w:eastAsia="宋体" w:cs="宋体"/>
          <w:color w:val="000000" w:themeColor="text1"/>
          <w:sz w:val="21"/>
          <w:lang w:eastAsia="zh-CN"/>
          <w14:textFill>
            <w14:solidFill>
              <w14:schemeClr w14:val="tx1"/>
            </w14:solidFill>
          </w14:textFill>
        </w:rPr>
      </w:pPr>
      <w:r>
        <w:rPr>
          <w:rStyle w:val="4"/>
          <w:rFonts w:ascii="宋体" w:hAnsi="宋体" w:eastAsia="宋体" w:cs="宋体"/>
          <w:color w:val="000000" w:themeColor="text1"/>
          <w:sz w:val="21"/>
          <w14:textFill>
            <w14:solidFill>
              <w14:schemeClr w14:val="tx1"/>
            </w14:solidFill>
          </w14:textFill>
        </w:rPr>
        <w:t xml:space="preserve">陕甘宁边区： </w:t>
      </w:r>
      <w:r>
        <w:rPr>
          <w:rStyle w:val="4"/>
          <w:rFonts w:hint="eastAsia" w:ascii="宋体" w:hAnsi="宋体" w:cs="宋体"/>
          <w:color w:val="000000" w:themeColor="text1"/>
          <w:sz w:val="21"/>
          <w:lang w:eastAsia="zh-CN"/>
          <w14:textFill>
            <w14:solidFill>
              <w14:schemeClr w14:val="tx1"/>
            </w14:solidFill>
          </w14:textFill>
        </w:rPr>
        <w:t>（</w:t>
      </w:r>
      <w:r>
        <w:rPr>
          <w:rStyle w:val="4"/>
          <w:rFonts w:hint="eastAsia" w:ascii="宋体" w:hAnsi="宋体" w:cs="宋体"/>
          <w:color w:val="000000" w:themeColor="text1"/>
          <w:sz w:val="21"/>
          <w:lang w:val="en-US" w:eastAsia="zh-CN"/>
          <w14:textFill>
            <w14:solidFill>
              <w14:schemeClr w14:val="tx1"/>
            </w14:solidFill>
          </w14:textFill>
        </w:rPr>
        <w:t>6分</w:t>
      </w:r>
      <w:r>
        <w:rPr>
          <w:rStyle w:val="4"/>
          <w:rFonts w:hint="eastAsia" w:ascii="宋体" w:hAnsi="宋体" w:cs="宋体"/>
          <w:color w:val="000000" w:themeColor="text1"/>
          <w:sz w:val="21"/>
          <w:lang w:eastAsia="zh-CN"/>
          <w14:textFill>
            <w14:solidFill>
              <w14:schemeClr w14:val="tx1"/>
            </w14:solidFill>
          </w14:textFill>
        </w:rPr>
        <w:t>）</w:t>
      </w:r>
    </w:p>
    <w:p>
      <w:pPr>
        <w:pStyle w:val="6"/>
        <w:bidi w:val="0"/>
        <w:spacing w:line="360" w:lineRule="auto"/>
        <w:jc w:val="left"/>
        <w:textAlignment w:val="center"/>
        <w:rPr>
          <w:rStyle w:val="4"/>
          <w:rFonts w:ascii="宋体" w:hAnsi="宋体" w:eastAsia="宋体" w:cs="宋体"/>
          <w:color w:val="000000" w:themeColor="text1"/>
          <w:sz w:val="21"/>
          <w14:textFill>
            <w14:solidFill>
              <w14:schemeClr w14:val="tx1"/>
            </w14:solidFill>
          </w14:textFill>
        </w:rPr>
      </w:pPr>
      <w:r>
        <w:rPr>
          <w:rStyle w:val="4"/>
          <w:rFonts w:ascii="宋体" w:hAnsi="宋体" w:eastAsia="宋体" w:cs="宋体"/>
          <w:color w:val="000000" w:themeColor="text1"/>
          <w:sz w:val="21"/>
          <w14:textFill>
            <w14:solidFill>
              <w14:schemeClr w14:val="tx1"/>
            </w14:solidFill>
          </w14:textFill>
        </w:rPr>
        <w:t>建立基层民主制度；</w:t>
      </w:r>
    </w:p>
    <w:p>
      <w:pPr>
        <w:pStyle w:val="6"/>
        <w:bidi w:val="0"/>
        <w:spacing w:line="360" w:lineRule="auto"/>
        <w:jc w:val="left"/>
        <w:textAlignment w:val="center"/>
        <w:rPr>
          <w:rStyle w:val="4"/>
          <w:rFonts w:ascii="宋体" w:hAnsi="宋体" w:eastAsia="宋体" w:cs="宋体"/>
          <w:color w:val="000000" w:themeColor="text1"/>
          <w:sz w:val="21"/>
          <w14:textFill>
            <w14:solidFill>
              <w14:schemeClr w14:val="tx1"/>
            </w14:solidFill>
          </w14:textFill>
        </w:rPr>
      </w:pPr>
      <w:r>
        <w:rPr>
          <w:rStyle w:val="4"/>
          <w:rFonts w:ascii="宋体" w:hAnsi="宋体" w:eastAsia="宋体" w:cs="宋体"/>
          <w:color w:val="000000" w:themeColor="text1"/>
          <w:sz w:val="21"/>
          <w14:textFill>
            <w14:solidFill>
              <w14:schemeClr w14:val="tx1"/>
            </w14:solidFill>
          </w14:textFill>
        </w:rPr>
        <w:t>开展互助合作；</w:t>
      </w:r>
    </w:p>
    <w:p>
      <w:pPr>
        <w:pStyle w:val="6"/>
        <w:bidi w:val="0"/>
        <w:spacing w:line="360" w:lineRule="auto"/>
        <w:jc w:val="left"/>
        <w:textAlignment w:val="center"/>
        <w:rPr>
          <w:rStyle w:val="4"/>
          <w:rFonts w:ascii="宋体" w:hAnsi="宋体" w:eastAsia="宋体" w:cs="宋体"/>
          <w:color w:val="000000" w:themeColor="text1"/>
          <w:sz w:val="21"/>
          <w14:textFill>
            <w14:solidFill>
              <w14:schemeClr w14:val="tx1"/>
            </w14:solidFill>
          </w14:textFill>
        </w:rPr>
      </w:pPr>
      <w:r>
        <w:rPr>
          <w:rStyle w:val="4"/>
          <w:rFonts w:ascii="宋体" w:hAnsi="宋体" w:eastAsia="宋体" w:cs="宋体"/>
          <w:color w:val="000000" w:themeColor="text1"/>
          <w:sz w:val="21"/>
          <w14:textFill>
            <w14:solidFill>
              <w14:schemeClr w14:val="tx1"/>
            </w14:solidFill>
          </w14:textFill>
        </w:rPr>
        <w:t>乡村教育政治社会化</w:t>
      </w:r>
    </w:p>
    <w:p>
      <w:pPr>
        <w:pStyle w:val="6"/>
        <w:bidi w:val="0"/>
        <w:spacing w:line="360" w:lineRule="auto"/>
        <w:jc w:val="left"/>
        <w:textAlignment w:val="center"/>
        <w:rPr>
          <w:rStyle w:val="4"/>
          <w:rFonts w:hint="eastAsia" w:ascii="宋体" w:hAnsi="宋体" w:eastAsia="宋体" w:cs="宋体"/>
          <w:color w:val="000000" w:themeColor="text1"/>
          <w:sz w:val="21"/>
          <w:lang w:eastAsia="zh-CN"/>
          <w14:textFill>
            <w14:solidFill>
              <w14:schemeClr w14:val="tx1"/>
            </w14:solidFill>
          </w14:textFill>
        </w:rPr>
      </w:pPr>
      <w:r>
        <w:rPr>
          <w:rStyle w:val="4"/>
          <w:rFonts w:ascii="宋体" w:hAnsi="宋体" w:eastAsia="宋体" w:cs="宋体"/>
          <w:color w:val="000000" w:themeColor="text1"/>
          <w:sz w:val="21"/>
          <w14:textFill>
            <w14:solidFill>
              <w14:schemeClr w14:val="tx1"/>
            </w14:solidFill>
          </w14:textFill>
        </w:rPr>
        <w:t xml:space="preserve">山东地区： </w:t>
      </w:r>
      <w:r>
        <w:rPr>
          <w:rStyle w:val="4"/>
          <w:rFonts w:hint="eastAsia" w:ascii="宋体" w:hAnsi="宋体" w:cs="宋体"/>
          <w:color w:val="000000" w:themeColor="text1"/>
          <w:sz w:val="21"/>
          <w:lang w:eastAsia="zh-CN"/>
          <w14:textFill>
            <w14:solidFill>
              <w14:schemeClr w14:val="tx1"/>
            </w14:solidFill>
          </w14:textFill>
        </w:rPr>
        <w:t>（</w:t>
      </w:r>
      <w:r>
        <w:rPr>
          <w:rStyle w:val="4"/>
          <w:rFonts w:hint="eastAsia" w:ascii="宋体" w:hAnsi="宋体" w:cs="宋体"/>
          <w:color w:val="000000" w:themeColor="text1"/>
          <w:sz w:val="21"/>
          <w:lang w:val="en-US" w:eastAsia="zh-CN"/>
          <w14:textFill>
            <w14:solidFill>
              <w14:schemeClr w14:val="tx1"/>
            </w14:solidFill>
          </w14:textFill>
        </w:rPr>
        <w:t>7分</w:t>
      </w:r>
      <w:r>
        <w:rPr>
          <w:rStyle w:val="4"/>
          <w:rFonts w:hint="eastAsia" w:ascii="宋体" w:hAnsi="宋体" w:cs="宋体"/>
          <w:color w:val="000000" w:themeColor="text1"/>
          <w:sz w:val="21"/>
          <w:lang w:eastAsia="zh-CN"/>
          <w14:textFill>
            <w14:solidFill>
              <w14:schemeClr w14:val="tx1"/>
            </w14:solidFill>
          </w14:textFill>
        </w:rPr>
        <w:t>）</w:t>
      </w:r>
    </w:p>
    <w:p>
      <w:pPr>
        <w:pStyle w:val="6"/>
        <w:bidi w:val="0"/>
        <w:spacing w:line="360" w:lineRule="auto"/>
        <w:jc w:val="left"/>
        <w:textAlignment w:val="center"/>
        <w:rPr>
          <w:rStyle w:val="4"/>
          <w:rFonts w:ascii="宋体" w:hAnsi="宋体" w:eastAsia="宋体" w:cs="宋体"/>
          <w:color w:val="000000" w:themeColor="text1"/>
          <w:sz w:val="21"/>
          <w14:textFill>
            <w14:solidFill>
              <w14:schemeClr w14:val="tx1"/>
            </w14:solidFill>
          </w14:textFill>
        </w:rPr>
      </w:pPr>
      <w:r>
        <w:rPr>
          <w:rStyle w:val="4"/>
          <w:rFonts w:ascii="宋体" w:hAnsi="宋体" w:eastAsia="宋体" w:cs="宋体"/>
          <w:color w:val="000000" w:themeColor="text1"/>
          <w:sz w:val="21"/>
          <w14:textFill>
            <w14:solidFill>
              <w14:schemeClr w14:val="tx1"/>
            </w14:solidFill>
          </w14:textFill>
        </w:rPr>
        <w:t>精简行政机构；</w:t>
      </w:r>
    </w:p>
    <w:p>
      <w:pPr>
        <w:pStyle w:val="6"/>
        <w:bidi w:val="0"/>
        <w:spacing w:line="360" w:lineRule="auto"/>
        <w:jc w:val="left"/>
        <w:textAlignment w:val="center"/>
        <w:rPr>
          <w:rStyle w:val="4"/>
          <w:rFonts w:ascii="宋体" w:hAnsi="宋体" w:eastAsia="宋体" w:cs="宋体"/>
          <w:color w:val="000000" w:themeColor="text1"/>
          <w:sz w:val="21"/>
          <w14:textFill>
            <w14:solidFill>
              <w14:schemeClr w14:val="tx1"/>
            </w14:solidFill>
          </w14:textFill>
        </w:rPr>
      </w:pPr>
      <w:r>
        <w:rPr>
          <w:rStyle w:val="4"/>
          <w:rFonts w:ascii="宋体" w:hAnsi="宋体" w:eastAsia="宋体" w:cs="宋体"/>
          <w:color w:val="000000" w:themeColor="text1"/>
          <w:sz w:val="21"/>
          <w14:textFill>
            <w14:solidFill>
              <w14:schemeClr w14:val="tx1"/>
            </w14:solidFill>
          </w14:textFill>
        </w:rPr>
        <w:t>推行“政教合一”的自治制度；</w:t>
      </w:r>
    </w:p>
    <w:p>
      <w:pPr>
        <w:pStyle w:val="6"/>
        <w:bidi w:val="0"/>
        <w:spacing w:line="360" w:lineRule="auto"/>
        <w:jc w:val="left"/>
        <w:textAlignment w:val="center"/>
        <w:rPr>
          <w:rStyle w:val="4"/>
          <w:rFonts w:ascii="宋体" w:hAnsi="宋体" w:eastAsia="宋体" w:cs="宋体"/>
          <w:color w:val="000000" w:themeColor="text1"/>
          <w:sz w:val="21"/>
          <w14:textFill>
            <w14:solidFill>
              <w14:schemeClr w14:val="tx1"/>
            </w14:solidFill>
          </w14:textFill>
        </w:rPr>
      </w:pPr>
      <w:r>
        <w:rPr>
          <w:rStyle w:val="4"/>
          <w:rFonts w:ascii="宋体" w:hAnsi="宋体" w:eastAsia="宋体" w:cs="宋体"/>
          <w:color w:val="000000" w:themeColor="text1"/>
          <w:sz w:val="21"/>
          <w14:textFill>
            <w14:solidFill>
              <w14:schemeClr w14:val="tx1"/>
            </w14:solidFill>
          </w14:textFill>
        </w:rPr>
        <w:t>新办农业合作社；</w:t>
      </w:r>
    </w:p>
    <w:p>
      <w:pPr>
        <w:pStyle w:val="6"/>
        <w:bidi w:val="0"/>
        <w:spacing w:line="360" w:lineRule="auto"/>
        <w:jc w:val="left"/>
        <w:textAlignment w:val="center"/>
        <w:rPr>
          <w:rStyle w:val="4"/>
          <w:rFonts w:ascii="宋体" w:hAnsi="宋体" w:eastAsia="宋体" w:cs="宋体"/>
          <w:color w:val="000000" w:themeColor="text1"/>
          <w:sz w:val="21"/>
          <w14:textFill>
            <w14:solidFill>
              <w14:schemeClr w14:val="tx1"/>
            </w14:solidFill>
          </w14:textFill>
        </w:rPr>
      </w:pPr>
      <w:r>
        <w:rPr>
          <w:rStyle w:val="4"/>
          <w:rFonts w:ascii="宋体" w:hAnsi="宋体" w:eastAsia="宋体" w:cs="宋体"/>
          <w:color w:val="000000" w:themeColor="text1"/>
          <w:sz w:val="21"/>
          <w14:textFill>
            <w14:solidFill>
              <w14:schemeClr w14:val="tx1"/>
            </w14:solidFill>
          </w14:textFill>
        </w:rPr>
        <w:t>普及教育。</w:t>
      </w:r>
    </w:p>
    <w:p>
      <w:pPr>
        <w:pStyle w:val="6"/>
        <w:bidi w:val="0"/>
        <w:spacing w:line="360" w:lineRule="auto"/>
        <w:jc w:val="left"/>
        <w:textAlignment w:val="center"/>
        <w:rPr>
          <w:rStyle w:val="4"/>
          <w:rFonts w:hint="eastAsia" w:ascii="宋体" w:hAnsi="宋体" w:eastAsia="宋体" w:cs="宋体"/>
          <w:color w:val="000000" w:themeColor="text1"/>
          <w:sz w:val="21"/>
          <w:lang w:eastAsia="zh-CN"/>
          <w14:textFill>
            <w14:solidFill>
              <w14:schemeClr w14:val="tx1"/>
            </w14:solidFill>
          </w14:textFill>
        </w:rPr>
      </w:pPr>
      <w:r>
        <w:rPr>
          <w:rStyle w:val="4"/>
          <w:rFonts w:ascii="宋体" w:hAnsi="宋体" w:eastAsia="宋体" w:cs="宋体"/>
          <w:color w:val="000000" w:themeColor="text1"/>
          <w:sz w:val="21"/>
          <w14:textFill>
            <w14:solidFill>
              <w14:schemeClr w14:val="tx1"/>
            </w14:solidFill>
          </w14:textFill>
        </w:rPr>
        <w:t>⑵、历史背景：</w:t>
      </w:r>
      <w:r>
        <w:rPr>
          <w:rStyle w:val="4"/>
          <w:rFonts w:hint="eastAsia" w:ascii="宋体" w:hAnsi="宋体" w:cs="宋体"/>
          <w:color w:val="000000" w:themeColor="text1"/>
          <w:sz w:val="21"/>
          <w:lang w:eastAsia="zh-CN"/>
          <w14:textFill>
            <w14:solidFill>
              <w14:schemeClr w14:val="tx1"/>
            </w14:solidFill>
          </w14:textFill>
        </w:rPr>
        <w:t>（</w:t>
      </w:r>
      <w:r>
        <w:rPr>
          <w:rStyle w:val="4"/>
          <w:rFonts w:hint="eastAsia" w:ascii="宋体" w:hAnsi="宋体" w:cs="宋体"/>
          <w:color w:val="000000" w:themeColor="text1"/>
          <w:sz w:val="21"/>
          <w:lang w:val="en-US" w:eastAsia="zh-CN"/>
          <w14:textFill>
            <w14:solidFill>
              <w14:schemeClr w14:val="tx1"/>
            </w14:solidFill>
          </w14:textFill>
        </w:rPr>
        <w:t>12分</w:t>
      </w:r>
      <w:r>
        <w:rPr>
          <w:rStyle w:val="4"/>
          <w:rFonts w:hint="eastAsia" w:ascii="宋体" w:hAnsi="宋体" w:cs="宋体"/>
          <w:color w:val="000000" w:themeColor="text1"/>
          <w:sz w:val="21"/>
          <w:lang w:eastAsia="zh-CN"/>
          <w14:textFill>
            <w14:solidFill>
              <w14:schemeClr w14:val="tx1"/>
            </w14:solidFill>
          </w14:textFill>
        </w:rPr>
        <w:t>）</w:t>
      </w:r>
    </w:p>
    <w:p>
      <w:pPr>
        <w:pStyle w:val="6"/>
        <w:bidi w:val="0"/>
        <w:spacing w:line="360" w:lineRule="auto"/>
        <w:jc w:val="left"/>
        <w:textAlignment w:val="center"/>
        <w:rPr>
          <w:rStyle w:val="4"/>
          <w:rFonts w:ascii="宋体" w:hAnsi="宋体" w:eastAsia="宋体" w:cs="宋体"/>
          <w:color w:val="000000" w:themeColor="text1"/>
          <w:sz w:val="21"/>
          <w14:textFill>
            <w14:solidFill>
              <w14:schemeClr w14:val="tx1"/>
            </w14:solidFill>
          </w14:textFill>
        </w:rPr>
      </w:pPr>
      <w:r>
        <w:rPr>
          <w:rStyle w:val="4"/>
          <w:rFonts w:ascii="宋体" w:hAnsi="宋体" w:eastAsia="宋体" w:cs="宋体"/>
          <w:color w:val="000000" w:themeColor="text1"/>
          <w:sz w:val="21"/>
          <w14:textFill>
            <w14:solidFill>
              <w14:schemeClr w14:val="tx1"/>
            </w14:solidFill>
          </w14:textFill>
        </w:rPr>
        <w:t>西方列强的经济入侵；近代民族资本主义工业化的冲击；军阀割据带来的动荡；新文化运动的推动；平民教育思潮的影响；国共两党政府对乡村问题的关注。</w:t>
      </w:r>
    </w:p>
    <w:p>
      <w:pPr>
        <w:pStyle w:val="6"/>
        <w:bidi w:val="0"/>
        <w:spacing w:line="360" w:lineRule="auto"/>
        <w:textAlignment w:val="center"/>
        <w:rPr>
          <w:rStyle w:val="4"/>
          <w:rFonts w:ascii="宋体" w:hAnsi="宋体" w:eastAsia="宋体" w:cs="宋体"/>
          <w:color w:val="000000" w:themeColor="text1"/>
          <w:sz w:val="21"/>
          <w14:textFill>
            <w14:solidFill>
              <w14:schemeClr w14:val="tx1"/>
            </w14:solidFill>
          </w14:textFill>
        </w:rPr>
      </w:pPr>
      <w:r>
        <w:rPr>
          <w:rStyle w:val="4"/>
          <w:rFonts w:hint="eastAsia"/>
          <w:color w:val="000000" w:themeColor="text1"/>
          <w:lang w:val="en-US" w:eastAsia="zh-CN"/>
          <w14:textFill>
            <w14:solidFill>
              <w14:schemeClr w14:val="tx1"/>
            </w14:solidFill>
          </w14:textFill>
        </w:rPr>
        <w:t>42、</w:t>
      </w:r>
      <w:r>
        <w:rPr>
          <w:rStyle w:val="4"/>
          <w:rFonts w:ascii="宋体" w:hAnsi="宋体" w:eastAsia="宋体" w:cs="宋体"/>
          <w:color w:val="000000" w:themeColor="text1"/>
          <w:sz w:val="21"/>
          <w14:textFill>
            <w14:solidFill>
              <w14:schemeClr w14:val="tx1"/>
            </w14:solidFill>
          </w14:textFill>
        </w:rPr>
        <w:t>拿破仑是法国大革命时期的伟大历史人物。他镇压了法国保皇派的复辟叛乱，严重打击了欧洲的封建势力；颁布了《拿破仑法典》（民法典），用法律形式巩固了资产阶级革命成果。但是他的杰出贡献离不开法国士兵和人民群众的支持，所以当拿破仑把自己说成英雄时，鲁迅认为这是不正确的。鲁迅是历史唯物主义史观，拿破仑是历史唯心主义史观。</w:t>
      </w:r>
    </w:p>
    <w:p>
      <w:pPr>
        <w:pStyle w:val="6"/>
        <w:bidi w:val="0"/>
        <w:spacing w:line="360" w:lineRule="auto"/>
        <w:textAlignment w:val="center"/>
        <w:rPr>
          <w:rStyle w:val="4"/>
          <w:rFonts w:hint="eastAsia" w:ascii="宋体" w:hAnsi="宋体" w:eastAsia="宋体" w:cs="宋体"/>
          <w:color w:val="000000" w:themeColor="text1"/>
          <w:sz w:val="21"/>
          <w:lang w:eastAsia="zh-CN"/>
          <w14:textFill>
            <w14:solidFill>
              <w14:schemeClr w14:val="tx1"/>
            </w14:solidFill>
          </w14:textFill>
        </w:rPr>
      </w:pPr>
      <w:r>
        <w:rPr>
          <w:rStyle w:val="4"/>
          <w:rFonts w:hint="eastAsia" w:ascii="宋体" w:hAnsi="宋体" w:cs="宋体"/>
          <w:color w:val="000000" w:themeColor="text1"/>
          <w:sz w:val="21"/>
          <w:lang w:val="en-US" w:eastAsia="zh-CN"/>
          <w14:textFill>
            <w14:solidFill>
              <w14:schemeClr w14:val="tx1"/>
            </w14:solidFill>
          </w14:textFill>
        </w:rPr>
        <w:t>45、</w:t>
      </w:r>
      <w:r>
        <w:rPr>
          <w:rStyle w:val="4"/>
          <w:rFonts w:ascii="宋体" w:hAnsi="宋体" w:eastAsia="宋体" w:cs="宋体"/>
          <w:color w:val="000000" w:themeColor="text1"/>
          <w:sz w:val="21"/>
          <w14:textFill>
            <w14:solidFill>
              <w14:schemeClr w14:val="tx1"/>
            </w14:solidFill>
          </w14:textFill>
        </w:rPr>
        <w:t>（1）特点：与挽救民族危亡相结合；强调实用性（适应近代化的需要）；保守性与先进性并存；鼓励民间开设学堂；学制具有多层次性。</w:t>
      </w:r>
      <w:r>
        <w:rPr>
          <w:rStyle w:val="4"/>
          <w:rFonts w:hint="eastAsia" w:ascii="宋体" w:hAnsi="宋体" w:cs="宋体"/>
          <w:color w:val="000000" w:themeColor="text1"/>
          <w:sz w:val="21"/>
          <w:lang w:eastAsia="zh-CN"/>
          <w14:textFill>
            <w14:solidFill>
              <w14:schemeClr w14:val="tx1"/>
            </w14:solidFill>
          </w14:textFill>
        </w:rPr>
        <w:t>（</w:t>
      </w:r>
      <w:r>
        <w:rPr>
          <w:rStyle w:val="4"/>
          <w:rFonts w:hint="eastAsia" w:ascii="宋体" w:hAnsi="宋体" w:cs="宋体"/>
          <w:color w:val="000000" w:themeColor="text1"/>
          <w:sz w:val="21"/>
          <w:lang w:val="en-US" w:eastAsia="zh-CN"/>
          <w14:textFill>
            <w14:solidFill>
              <w14:schemeClr w14:val="tx1"/>
            </w14:solidFill>
          </w14:textFill>
        </w:rPr>
        <w:t>7分</w:t>
      </w:r>
      <w:r>
        <w:rPr>
          <w:rStyle w:val="4"/>
          <w:rFonts w:hint="eastAsia" w:ascii="宋体" w:hAnsi="宋体" w:cs="宋体"/>
          <w:color w:val="000000" w:themeColor="text1"/>
          <w:sz w:val="21"/>
          <w:lang w:eastAsia="zh-CN"/>
          <w14:textFill>
            <w14:solidFill>
              <w14:schemeClr w14:val="tx1"/>
            </w14:solidFill>
          </w14:textFill>
        </w:rPr>
        <w:t>）</w:t>
      </w:r>
    </w:p>
    <w:p>
      <w:pPr>
        <w:pStyle w:val="6"/>
        <w:bidi w:val="0"/>
        <w:spacing w:line="360" w:lineRule="auto"/>
        <w:jc w:val="left"/>
        <w:textAlignment w:val="center"/>
        <w:rPr>
          <w:rStyle w:val="4"/>
          <w:rFonts w:ascii="宋体" w:hAnsi="宋体" w:eastAsia="宋体" w:cs="宋体"/>
          <w:color w:val="000000" w:themeColor="text1"/>
          <w:sz w:val="21"/>
          <w14:textFill>
            <w14:solidFill>
              <w14:schemeClr w14:val="tx1"/>
            </w14:solidFill>
          </w14:textFill>
        </w:rPr>
      </w:pPr>
      <w:r>
        <w:rPr>
          <w:rStyle w:val="4"/>
          <w:rFonts w:ascii="宋体" w:hAnsi="宋体" w:eastAsia="宋体" w:cs="宋体"/>
          <w:color w:val="000000" w:themeColor="text1"/>
          <w:sz w:val="21"/>
          <w14:textFill>
            <w14:solidFill>
              <w14:schemeClr w14:val="tx1"/>
            </w14:solidFill>
          </w14:textFill>
        </w:rPr>
        <w:t>（2）影响：积极：初步确立了中国近代教育体制；培养了先进人才；推动了中国社会的近代化；推动了民主革命的发展，加速了清朝的灭亡。</w:t>
      </w:r>
    </w:p>
    <w:p>
      <w:pPr>
        <w:rPr>
          <w:rStyle w:val="4"/>
          <w:rFonts w:hint="eastAsia" w:ascii="宋体" w:hAnsi="宋体" w:eastAsia="宋体" w:cs="宋体"/>
          <w:color w:val="000000" w:themeColor="text1"/>
          <w:sz w:val="21"/>
          <w:lang w:eastAsia="zh-CN"/>
          <w14:textFill>
            <w14:solidFill>
              <w14:schemeClr w14:val="tx1"/>
            </w14:solidFill>
          </w14:textFill>
        </w:rPr>
      </w:pPr>
      <w:r>
        <w:rPr>
          <w:rStyle w:val="4"/>
          <w:rFonts w:ascii="宋体" w:hAnsi="宋体" w:eastAsia="宋体" w:cs="宋体"/>
          <w:color w:val="000000" w:themeColor="text1"/>
          <w:sz w:val="21"/>
          <w14:textFill>
            <w14:solidFill>
              <w14:schemeClr w14:val="tx1"/>
            </w14:solidFill>
          </w14:textFill>
        </w:rPr>
        <w:t>局限：未能摆脱“中体西用”等思想的束缚，未能实现中国的独立富强。</w:t>
      </w:r>
      <w:r>
        <w:rPr>
          <w:rStyle w:val="4"/>
          <w:rFonts w:hint="eastAsia" w:ascii="宋体" w:hAnsi="宋体" w:eastAsia="宋体" w:cs="宋体"/>
          <w:color w:val="000000" w:themeColor="text1"/>
          <w:sz w:val="21"/>
          <w:lang w:eastAsia="zh-CN"/>
          <w14:textFill>
            <w14:solidFill>
              <w14:schemeClr w14:val="tx1"/>
            </w14:solidFill>
          </w14:textFill>
        </w:rPr>
        <w:t>（</w:t>
      </w:r>
      <w:r>
        <w:rPr>
          <w:rStyle w:val="4"/>
          <w:rFonts w:hint="eastAsia" w:ascii="宋体" w:hAnsi="宋体" w:eastAsia="宋体" w:cs="宋体"/>
          <w:color w:val="000000" w:themeColor="text1"/>
          <w:sz w:val="21"/>
          <w:lang w:val="en-US" w:eastAsia="zh-CN"/>
          <w14:textFill>
            <w14:solidFill>
              <w14:schemeClr w14:val="tx1"/>
            </w14:solidFill>
          </w14:textFill>
        </w:rPr>
        <w:t>8分</w:t>
      </w:r>
      <w:r>
        <w:rPr>
          <w:rStyle w:val="4"/>
          <w:rFonts w:hint="eastAsia" w:ascii="宋体" w:hAnsi="宋体" w:eastAsia="宋体" w:cs="宋体"/>
          <w:color w:val="000000" w:themeColor="text1"/>
          <w:sz w:val="21"/>
          <w:lang w:eastAsia="zh-CN"/>
          <w14:textFill>
            <w14:solidFill>
              <w14:schemeClr w14:val="tx1"/>
            </w14:solidFill>
          </w14:textFill>
        </w:rPr>
        <w:t>）</w:t>
      </w:r>
    </w:p>
    <w:p>
      <w:pPr>
        <w:pStyle w:val="6"/>
        <w:bidi w:val="0"/>
        <w:spacing w:line="360" w:lineRule="auto"/>
        <w:textAlignment w:val="center"/>
        <w:rPr>
          <w:rStyle w:val="4"/>
          <w:rFonts w:ascii="宋体" w:hAnsi="宋体" w:eastAsia="宋体" w:cs="宋体"/>
          <w:color w:val="000000" w:themeColor="text1"/>
          <w:sz w:val="21"/>
          <w14:textFill>
            <w14:solidFill>
              <w14:schemeClr w14:val="tx1"/>
            </w14:solidFill>
          </w14:textFill>
        </w:rPr>
      </w:pPr>
      <w:r>
        <w:rPr>
          <w:rStyle w:val="4"/>
          <w:rFonts w:hint="eastAsia" w:ascii="宋体" w:hAnsi="宋体" w:cs="宋体"/>
          <w:color w:val="000000" w:themeColor="text1"/>
          <w:sz w:val="21"/>
          <w:lang w:val="en-US" w:eastAsia="zh-CN"/>
          <w14:textFill>
            <w14:solidFill>
              <w14:schemeClr w14:val="tx1"/>
            </w14:solidFill>
          </w14:textFill>
        </w:rPr>
        <w:t>46、</w:t>
      </w:r>
      <w:r>
        <w:rPr>
          <w:rStyle w:val="4"/>
          <w:rFonts w:ascii="宋体" w:hAnsi="宋体" w:eastAsia="宋体" w:cs="宋体"/>
          <w:color w:val="000000" w:themeColor="text1"/>
          <w:sz w:val="21"/>
          <w14:textFill>
            <w14:solidFill>
              <w14:schemeClr w14:val="tx1"/>
            </w14:solidFill>
          </w14:textFill>
        </w:rPr>
        <w:t>（1）主张：反对英国政府与美国联合的核防务政策；反对美国在英国建立核基地与导弹基地；反对英国进行核试验；赞同英国脱离北约。</w:t>
      </w:r>
    </w:p>
    <w:p>
      <w:pPr>
        <w:pStyle w:val="6"/>
        <w:bidi w:val="0"/>
        <w:spacing w:line="360" w:lineRule="auto"/>
        <w:jc w:val="left"/>
        <w:textAlignment w:val="center"/>
        <w:rPr>
          <w:rStyle w:val="4"/>
          <w:rFonts w:hint="eastAsia" w:ascii="宋体" w:hAnsi="宋体" w:eastAsia="宋体" w:cs="宋体"/>
          <w:color w:val="000000" w:themeColor="text1"/>
          <w:sz w:val="21"/>
          <w:lang w:eastAsia="zh-CN"/>
          <w14:textFill>
            <w14:solidFill>
              <w14:schemeClr w14:val="tx1"/>
            </w14:solidFill>
          </w14:textFill>
        </w:rPr>
      </w:pPr>
      <w:r>
        <w:rPr>
          <w:rStyle w:val="4"/>
          <w:rFonts w:ascii="宋体" w:hAnsi="宋体" w:eastAsia="宋体" w:cs="宋体"/>
          <w:color w:val="000000" w:themeColor="text1"/>
          <w:sz w:val="21"/>
          <w14:textFill>
            <w14:solidFill>
              <w14:schemeClr w14:val="tx1"/>
            </w14:solidFill>
          </w14:textFill>
        </w:rPr>
        <w:t>特点：反对特定的战争和武器；政策具有一定的阶段性；有一定规模，成分复杂。</w:t>
      </w:r>
      <w:r>
        <w:rPr>
          <w:rStyle w:val="4"/>
          <w:rFonts w:hint="eastAsia" w:ascii="宋体" w:hAnsi="宋体" w:cs="宋体"/>
          <w:color w:val="000000" w:themeColor="text1"/>
          <w:sz w:val="21"/>
          <w:lang w:eastAsia="zh-CN"/>
          <w14:textFill>
            <w14:solidFill>
              <w14:schemeClr w14:val="tx1"/>
            </w14:solidFill>
          </w14:textFill>
        </w:rPr>
        <w:t>（</w:t>
      </w:r>
      <w:r>
        <w:rPr>
          <w:rStyle w:val="4"/>
          <w:rFonts w:hint="eastAsia" w:ascii="宋体" w:hAnsi="宋体" w:cs="宋体"/>
          <w:color w:val="000000" w:themeColor="text1"/>
          <w:sz w:val="21"/>
          <w:lang w:val="en-US" w:eastAsia="zh-CN"/>
          <w14:textFill>
            <w14:solidFill>
              <w14:schemeClr w14:val="tx1"/>
            </w14:solidFill>
          </w14:textFill>
        </w:rPr>
        <w:t>8分</w:t>
      </w:r>
      <w:r>
        <w:rPr>
          <w:rStyle w:val="4"/>
          <w:rFonts w:hint="eastAsia" w:ascii="宋体" w:hAnsi="宋体" w:cs="宋体"/>
          <w:color w:val="000000" w:themeColor="text1"/>
          <w:sz w:val="21"/>
          <w:lang w:eastAsia="zh-CN"/>
          <w14:textFill>
            <w14:solidFill>
              <w14:schemeClr w14:val="tx1"/>
            </w14:solidFill>
          </w14:textFill>
        </w:rPr>
        <w:t>）</w:t>
      </w:r>
    </w:p>
    <w:p>
      <w:pPr>
        <w:pStyle w:val="6"/>
        <w:bidi w:val="0"/>
        <w:spacing w:line="360" w:lineRule="auto"/>
        <w:jc w:val="left"/>
        <w:textAlignment w:val="center"/>
        <w:rPr>
          <w:rStyle w:val="4"/>
          <w:rFonts w:hint="eastAsia" w:ascii="宋体" w:hAnsi="宋体" w:eastAsia="宋体" w:cs="宋体"/>
          <w:color w:val="000000" w:themeColor="text1"/>
          <w:sz w:val="21"/>
          <w:lang w:eastAsia="zh-CN"/>
          <w14:textFill>
            <w14:solidFill>
              <w14:schemeClr w14:val="tx1"/>
            </w14:solidFill>
          </w14:textFill>
        </w:rPr>
      </w:pPr>
      <w:r>
        <w:rPr>
          <w:rStyle w:val="4"/>
          <w:rFonts w:ascii="宋体" w:hAnsi="宋体" w:eastAsia="宋体" w:cs="宋体"/>
          <w:color w:val="000000" w:themeColor="text1"/>
          <w:sz w:val="21"/>
          <w14:textFill>
            <w14:solidFill>
              <w14:schemeClr w14:val="tx1"/>
            </w14:solidFill>
          </w14:textFill>
        </w:rPr>
        <w:t>（2）背景：二战后，反战和平思潮的发展；美苏争霸与以核武器为中心的军备竞赛；英国国力的衰退，以及对核战争的恐惧心理；英国政府推行与美国联合的核防务政策；20世纪50、60年代，英国经济恢复发展，中产阶级兴起。</w:t>
      </w:r>
      <w:r>
        <w:rPr>
          <w:rStyle w:val="4"/>
          <w:rFonts w:hint="eastAsia" w:ascii="宋体" w:hAnsi="宋体" w:cs="宋体"/>
          <w:color w:val="000000" w:themeColor="text1"/>
          <w:sz w:val="21"/>
          <w:lang w:eastAsia="zh-CN"/>
          <w14:textFill>
            <w14:solidFill>
              <w14:schemeClr w14:val="tx1"/>
            </w14:solidFill>
          </w14:textFill>
        </w:rPr>
        <w:t>（</w:t>
      </w:r>
      <w:r>
        <w:rPr>
          <w:rStyle w:val="4"/>
          <w:rFonts w:hint="eastAsia" w:ascii="宋体" w:hAnsi="宋体" w:cs="宋体"/>
          <w:color w:val="000000" w:themeColor="text1"/>
          <w:sz w:val="21"/>
          <w:lang w:val="en-US" w:eastAsia="zh-CN"/>
          <w14:textFill>
            <w14:solidFill>
              <w14:schemeClr w14:val="tx1"/>
            </w14:solidFill>
          </w14:textFill>
        </w:rPr>
        <w:t>7分</w:t>
      </w:r>
      <w:r>
        <w:rPr>
          <w:rStyle w:val="4"/>
          <w:rFonts w:hint="eastAsia" w:ascii="宋体" w:hAnsi="宋体" w:cs="宋体"/>
          <w:color w:val="000000" w:themeColor="text1"/>
          <w:sz w:val="21"/>
          <w:lang w:eastAsia="zh-CN"/>
          <w14:textFill>
            <w14:solidFill>
              <w14:schemeClr w14:val="tx1"/>
            </w14:solidFill>
          </w14:textFill>
        </w:rPr>
        <w:t>）</w:t>
      </w:r>
    </w:p>
    <w:p>
      <w:pPr>
        <w:pStyle w:val="6"/>
        <w:bidi w:val="0"/>
        <w:spacing w:line="360" w:lineRule="auto"/>
        <w:textAlignment w:val="center"/>
        <w:rPr>
          <w:rStyle w:val="4"/>
          <w:rFonts w:hint="eastAsia" w:ascii="宋体" w:hAnsi="宋体" w:eastAsia="宋体" w:cs="宋体"/>
          <w:color w:val="000000" w:themeColor="text1"/>
          <w:sz w:val="21"/>
          <w:lang w:eastAsia="zh-CN"/>
          <w14:textFill>
            <w14:solidFill>
              <w14:schemeClr w14:val="tx1"/>
            </w14:solidFill>
          </w14:textFill>
        </w:rPr>
      </w:pPr>
      <w:r>
        <w:rPr>
          <w:rStyle w:val="4"/>
          <w:rFonts w:hint="eastAsia" w:ascii="宋体" w:hAnsi="宋体" w:cs="宋体"/>
          <w:color w:val="000000" w:themeColor="text1"/>
          <w:sz w:val="21"/>
          <w:lang w:val="en-US" w:eastAsia="zh-CN"/>
          <w14:textFill>
            <w14:solidFill>
              <w14:schemeClr w14:val="tx1"/>
            </w14:solidFill>
          </w14:textFill>
        </w:rPr>
        <w:t>47、</w:t>
      </w:r>
      <w:r>
        <w:rPr>
          <w:rStyle w:val="4"/>
          <w:rFonts w:ascii="宋体" w:hAnsi="宋体" w:eastAsia="宋体" w:cs="宋体"/>
          <w:color w:val="000000" w:themeColor="text1"/>
          <w:sz w:val="21"/>
          <w14:textFill>
            <w14:solidFill>
              <w14:schemeClr w14:val="tx1"/>
            </w14:solidFill>
          </w14:textFill>
        </w:rPr>
        <w:t>（1）资本紧缺，庚子赔款，财政赤字；人才紧缺，中国落后，与铁路专业有关的技术人员匮乏；设备紧缺，缺乏机器等挖掘设备；技术障碍，没有成行的国内经验借鉴；外国专家的敌视、污蔑。</w:t>
      </w:r>
      <w:r>
        <w:rPr>
          <w:rStyle w:val="4"/>
          <w:rFonts w:hint="eastAsia" w:ascii="宋体" w:hAnsi="宋体" w:cs="宋体"/>
          <w:color w:val="000000" w:themeColor="text1"/>
          <w:sz w:val="21"/>
          <w:lang w:eastAsia="zh-CN"/>
          <w14:textFill>
            <w14:solidFill>
              <w14:schemeClr w14:val="tx1"/>
            </w14:solidFill>
          </w14:textFill>
        </w:rPr>
        <w:t>（</w:t>
      </w:r>
      <w:r>
        <w:rPr>
          <w:rStyle w:val="4"/>
          <w:rFonts w:hint="eastAsia" w:ascii="宋体" w:hAnsi="宋体" w:cs="宋体"/>
          <w:color w:val="000000" w:themeColor="text1"/>
          <w:sz w:val="21"/>
          <w:lang w:val="en-US" w:eastAsia="zh-CN"/>
          <w14:textFill>
            <w14:solidFill>
              <w14:schemeClr w14:val="tx1"/>
            </w14:solidFill>
          </w14:textFill>
        </w:rPr>
        <w:t>9分</w:t>
      </w:r>
      <w:r>
        <w:rPr>
          <w:rStyle w:val="4"/>
          <w:rFonts w:hint="eastAsia" w:ascii="宋体" w:hAnsi="宋体" w:cs="宋体"/>
          <w:color w:val="000000" w:themeColor="text1"/>
          <w:sz w:val="21"/>
          <w:lang w:eastAsia="zh-CN"/>
          <w14:textFill>
            <w14:solidFill>
              <w14:schemeClr w14:val="tx1"/>
            </w14:solidFill>
          </w14:textFill>
        </w:rPr>
        <w:t>）</w:t>
      </w:r>
    </w:p>
    <w:p>
      <w:pPr>
        <w:pStyle w:val="6"/>
        <w:bidi w:val="0"/>
        <w:spacing w:line="360" w:lineRule="auto"/>
        <w:jc w:val="left"/>
        <w:textAlignment w:val="center"/>
        <w:rPr>
          <w:rStyle w:val="4"/>
          <w:rFonts w:hint="eastAsia" w:ascii="宋体" w:hAnsi="宋体" w:eastAsia="宋体" w:cs="宋体"/>
          <w:color w:val="000000" w:themeColor="text1"/>
          <w:sz w:val="21"/>
          <w:lang w:eastAsia="zh-CN"/>
          <w14:textFill>
            <w14:solidFill>
              <w14:schemeClr w14:val="tx1"/>
            </w14:solidFill>
          </w14:textFill>
        </w:rPr>
      </w:pPr>
      <w:r>
        <w:rPr>
          <w:rStyle w:val="4"/>
          <w:rFonts w:ascii="宋体" w:hAnsi="宋体" w:eastAsia="宋体" w:cs="宋体"/>
          <w:color w:val="000000" w:themeColor="text1"/>
          <w:sz w:val="21"/>
          <w14:textFill>
            <w14:solidFill>
              <w14:schemeClr w14:val="tx1"/>
            </w14:solidFill>
          </w14:textFill>
        </w:rPr>
        <w:t>（2）19世纪七十年代洋务运动，培养了专业技术人才；20世纪初收回利权运动，爱国主义高涨；修路的人工、物料等成本较低。</w:t>
      </w:r>
      <w:r>
        <w:rPr>
          <w:rStyle w:val="4"/>
          <w:rFonts w:hint="eastAsia" w:ascii="宋体" w:hAnsi="宋体" w:cs="宋体"/>
          <w:color w:val="000000" w:themeColor="text1"/>
          <w:sz w:val="21"/>
          <w:lang w:eastAsia="zh-CN"/>
          <w14:textFill>
            <w14:solidFill>
              <w14:schemeClr w14:val="tx1"/>
            </w14:solidFill>
          </w14:textFill>
        </w:rPr>
        <w:t>（</w:t>
      </w:r>
      <w:r>
        <w:rPr>
          <w:rStyle w:val="4"/>
          <w:rFonts w:hint="eastAsia" w:ascii="宋体" w:hAnsi="宋体" w:cs="宋体"/>
          <w:color w:val="000000" w:themeColor="text1"/>
          <w:sz w:val="21"/>
          <w:lang w:val="en-US" w:eastAsia="zh-CN"/>
          <w14:textFill>
            <w14:solidFill>
              <w14:schemeClr w14:val="tx1"/>
            </w14:solidFill>
          </w14:textFill>
        </w:rPr>
        <w:t>6分</w:t>
      </w:r>
      <w:r>
        <w:rPr>
          <w:rStyle w:val="4"/>
          <w:rFonts w:hint="eastAsia" w:ascii="宋体" w:hAnsi="宋体" w:cs="宋体"/>
          <w:color w:val="000000" w:themeColor="text1"/>
          <w:sz w:val="21"/>
          <w:lang w:eastAsia="zh-CN"/>
          <w14:textFill>
            <w14:solidFill>
              <w14:schemeClr w14:val="tx1"/>
            </w14:solidFill>
          </w14:textFill>
        </w:rPr>
        <w:t>）</w:t>
      </w:r>
    </w:p>
    <w:p>
      <w:pPr>
        <w:rPr>
          <w:rStyle w:val="4"/>
          <w:rFonts w:hint="eastAsia" w:ascii="宋体" w:hAnsi="宋体" w:eastAsia="宋体" w:cs="宋体"/>
          <w:color w:val="000000" w:themeColor="text1"/>
          <w:sz w:val="21"/>
          <w:lang w:eastAsia="zh-CN"/>
          <w14:textFill>
            <w14:solidFill>
              <w14:schemeClr w14:val="tx1"/>
            </w14:solidFill>
          </w14:textFill>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Times New Romance">
    <w:altName w:val="Arial Unicode MS"/>
    <w:panose1 w:val="00000000000000000000"/>
    <w:charset w:val="00"/>
    <w:family w:val="auto"/>
    <w:pitch w:val="default"/>
    <w:sig w:usb0="00000000" w:usb1="00000000" w:usb2="00000000"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bookmarkStart w:id="0" w:name="_GoBack"/>
    <w:bookmarkEnd w:id="0"/>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2955F3"/>
    <w:rsid w:val="77AD348C"/>
    <w:rsid w:val="7F3C1AA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Normal_1"/>
    <w:qFormat/>
    <w:uiPriority w:val="0"/>
    <w:pPr>
      <w:widowControl w:val="0"/>
      <w:jc w:val="both"/>
    </w:pPr>
    <w:rPr>
      <w:rFonts w:ascii="Calibri" w:hAnsi="Calibri" w:eastAsia="宋体" w:cs="宋体"/>
      <w:kern w:val="2"/>
      <w:sz w:val="21"/>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Office_11.1.0.7932_F1E327BC-269C-435d-A152-05C5408002CA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lxyz</dc:creator>
  <cp:lastModifiedBy>lxyz</cp:lastModifiedBy>
  <dcterms:modified xsi:type="dcterms:W3CDTF">2018-11-27T12:05:14Z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2052-11.1.0.7932</vt:lpwstr>
  </property>
</Properties>
</file>